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19C7F00" w14:textId="5000E88D" w:rsidR="00F02641" w:rsidRPr="005D736C" w:rsidRDefault="00F02641" w:rsidP="00F02641">
      <w:pPr>
        <w:tabs>
          <w:tab w:val="center" w:pos="4536"/>
          <w:tab w:val="right" w:pos="8280"/>
          <w:tab w:val="right" w:pos="9639"/>
        </w:tabs>
        <w:ind w:right="2"/>
        <w:rPr>
          <w:rFonts w:ascii="Arial" w:eastAsia="Batang" w:hAnsi="Arial" w:cs="Arial"/>
          <w:b/>
          <w:bCs/>
          <w:sz w:val="24"/>
          <w:szCs w:val="24"/>
        </w:rPr>
      </w:pPr>
      <w:r w:rsidRPr="00D73E9F">
        <w:rPr>
          <w:rFonts w:ascii="Arial" w:hAnsi="Arial" w:cs="Arial"/>
          <w:b/>
          <w:bCs/>
          <w:sz w:val="24"/>
        </w:rPr>
        <w:t>3GPP TSG RAN WG1 Meeting#9</w:t>
      </w:r>
      <w:r w:rsidR="000A298B">
        <w:rPr>
          <w:rFonts w:ascii="Arial" w:hAnsi="Arial" w:cs="Arial"/>
          <w:b/>
          <w:bCs/>
          <w:sz w:val="24"/>
        </w:rPr>
        <w:t>3</w:t>
      </w:r>
      <w:r w:rsidRPr="00D73E9F">
        <w:rPr>
          <w:rFonts w:ascii="Arial" w:eastAsia="MS Mincho" w:hAnsi="Arial" w:cs="Arial"/>
          <w:b/>
          <w:bCs/>
          <w:sz w:val="24"/>
          <w:lang w:eastAsia="ja-JP"/>
        </w:rPr>
        <w:tab/>
      </w:r>
      <w:r w:rsidRPr="00D73E9F">
        <w:rPr>
          <w:rFonts w:ascii="Arial" w:hAnsi="Arial" w:cs="Arial"/>
          <w:b/>
          <w:bCs/>
          <w:sz w:val="24"/>
        </w:rPr>
        <w:tab/>
      </w:r>
      <w:r w:rsidRPr="00D73E9F">
        <w:rPr>
          <w:rFonts w:ascii="Arial" w:hAnsi="Arial" w:cs="Arial"/>
          <w:b/>
          <w:bCs/>
          <w:sz w:val="24"/>
        </w:rPr>
        <w:tab/>
      </w:r>
      <w:r w:rsidRPr="007F26CD">
        <w:rPr>
          <w:rFonts w:ascii="Arial" w:hAnsi="Arial" w:cs="Arial"/>
          <w:b/>
          <w:bCs/>
          <w:sz w:val="24"/>
        </w:rPr>
        <w:t>R1-1</w:t>
      </w:r>
      <w:r w:rsidRPr="007F26CD">
        <w:rPr>
          <w:rFonts w:ascii="Arial" w:eastAsia="MS Mincho" w:hAnsi="Arial" w:cs="Arial"/>
          <w:b/>
          <w:bCs/>
          <w:sz w:val="24"/>
          <w:lang w:eastAsia="ja-JP"/>
        </w:rPr>
        <w:t>8</w:t>
      </w:r>
      <w:r w:rsidR="007F26CD" w:rsidRPr="007F26CD">
        <w:rPr>
          <w:rFonts w:ascii="Arial" w:eastAsia="MS Mincho" w:hAnsi="Arial" w:cs="Arial"/>
          <w:b/>
          <w:bCs/>
          <w:sz w:val="24"/>
          <w:lang w:eastAsia="ja-JP"/>
        </w:rPr>
        <w:t>07251</w:t>
      </w:r>
    </w:p>
    <w:p w14:paraId="1BC1236F" w14:textId="6F51EAB5" w:rsidR="00F02641" w:rsidRPr="005D736C" w:rsidRDefault="000A298B" w:rsidP="00F02641">
      <w:pPr>
        <w:pStyle w:val="3GPPHeader"/>
        <w:rPr>
          <w:rFonts w:ascii="Arial" w:hAnsi="Arial" w:cs="Arial"/>
        </w:rPr>
      </w:pPr>
      <w:r>
        <w:rPr>
          <w:rFonts w:ascii="Arial" w:hAnsi="Arial" w:cs="Arial"/>
        </w:rPr>
        <w:t>Busan</w:t>
      </w:r>
      <w:r w:rsidR="00F02641" w:rsidRPr="005D736C">
        <w:rPr>
          <w:rFonts w:ascii="Arial" w:hAnsi="Arial" w:cs="Arial"/>
        </w:rPr>
        <w:t xml:space="preserve">, </w:t>
      </w:r>
      <w:r>
        <w:rPr>
          <w:rFonts w:ascii="Arial" w:hAnsi="Arial" w:cs="Arial"/>
        </w:rPr>
        <w:t>South Korea</w:t>
      </w:r>
      <w:r w:rsidR="00F02641" w:rsidRPr="005D736C">
        <w:rPr>
          <w:rFonts w:ascii="Arial" w:hAnsi="Arial" w:cs="Arial"/>
        </w:rPr>
        <w:t xml:space="preserve">, </w:t>
      </w:r>
      <w:r>
        <w:rPr>
          <w:rFonts w:ascii="Arial" w:hAnsi="Arial" w:cs="Arial"/>
        </w:rPr>
        <w:t>May</w:t>
      </w:r>
      <w:r w:rsidR="00F02641" w:rsidRPr="005D736C">
        <w:rPr>
          <w:rFonts w:ascii="Arial" w:hAnsi="Arial" w:cs="Arial"/>
        </w:rPr>
        <w:t xml:space="preserve"> </w:t>
      </w:r>
      <w:r>
        <w:rPr>
          <w:rFonts w:ascii="Arial" w:hAnsi="Arial" w:cs="Arial"/>
        </w:rPr>
        <w:t>2</w:t>
      </w:r>
      <w:r w:rsidR="00DA2FD2" w:rsidRPr="005D736C">
        <w:rPr>
          <w:rFonts w:ascii="Arial" w:hAnsi="Arial" w:cs="Arial"/>
        </w:rPr>
        <w:t>1</w:t>
      </w:r>
      <w:r w:rsidR="00F02641" w:rsidRPr="005D736C">
        <w:rPr>
          <w:rFonts w:ascii="Arial" w:hAnsi="Arial" w:cs="Arial"/>
          <w:vertAlign w:val="superscript"/>
        </w:rPr>
        <w:t>th</w:t>
      </w:r>
      <w:r w:rsidR="00F02641" w:rsidRPr="005D736C">
        <w:rPr>
          <w:rFonts w:ascii="Arial" w:hAnsi="Arial" w:cs="Arial"/>
        </w:rPr>
        <w:t xml:space="preserve"> – </w:t>
      </w:r>
      <w:r w:rsidR="00687950" w:rsidRPr="005D736C">
        <w:rPr>
          <w:rFonts w:ascii="Arial" w:hAnsi="Arial" w:cs="Arial"/>
        </w:rPr>
        <w:t>2</w:t>
      </w:r>
      <w:r>
        <w:rPr>
          <w:rFonts w:ascii="Arial" w:hAnsi="Arial" w:cs="Arial"/>
        </w:rPr>
        <w:t>5</w:t>
      </w:r>
      <w:r w:rsidR="00687950" w:rsidRPr="005D736C">
        <w:rPr>
          <w:rFonts w:ascii="Arial" w:hAnsi="Arial" w:cs="Arial"/>
          <w:vertAlign w:val="superscript"/>
        </w:rPr>
        <w:t>th</w:t>
      </w:r>
      <w:r w:rsidR="00F02641" w:rsidRPr="005D736C">
        <w:rPr>
          <w:rFonts w:ascii="Arial" w:hAnsi="Arial" w:cs="Arial"/>
        </w:rPr>
        <w:t>, 2018</w:t>
      </w:r>
    </w:p>
    <w:p w14:paraId="799AC920" w14:textId="77777777" w:rsidR="002D4BA4" w:rsidRPr="005D736C" w:rsidRDefault="002D4BA4" w:rsidP="002D4BA4">
      <w:pPr>
        <w:rPr>
          <w:rFonts w:ascii="Times" w:hAnsi="Times"/>
          <w:sz w:val="20"/>
          <w:szCs w:val="20"/>
        </w:rPr>
      </w:pPr>
    </w:p>
    <w:p w14:paraId="4222B794" w14:textId="37E8434C"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Agenda Item:</w:t>
      </w:r>
      <w:r w:rsidRPr="005D736C">
        <w:rPr>
          <w:rFonts w:ascii="Arial" w:hAnsi="Arial"/>
          <w:b/>
          <w:sz w:val="20"/>
          <w:szCs w:val="20"/>
        </w:rPr>
        <w:tab/>
      </w:r>
      <w:r w:rsidR="00F201CC" w:rsidRPr="007F26CD">
        <w:rPr>
          <w:rFonts w:ascii="Arial" w:hAnsi="Arial"/>
          <w:b/>
          <w:sz w:val="20"/>
          <w:szCs w:val="20"/>
        </w:rPr>
        <w:t>7</w:t>
      </w:r>
      <w:r w:rsidR="002149E7" w:rsidRPr="007F26CD">
        <w:rPr>
          <w:rFonts w:ascii="Arial" w:hAnsi="Arial"/>
          <w:b/>
          <w:sz w:val="20"/>
          <w:szCs w:val="20"/>
        </w:rPr>
        <w:t>.</w:t>
      </w:r>
      <w:r w:rsidR="008D598B" w:rsidRPr="007F26CD">
        <w:rPr>
          <w:rFonts w:ascii="Arial" w:hAnsi="Arial"/>
          <w:b/>
          <w:sz w:val="20"/>
          <w:szCs w:val="20"/>
        </w:rPr>
        <w:t>1.</w:t>
      </w:r>
      <w:r w:rsidR="002149E7" w:rsidRPr="007F26CD">
        <w:rPr>
          <w:rFonts w:ascii="Arial" w:hAnsi="Arial"/>
          <w:b/>
          <w:sz w:val="20"/>
          <w:szCs w:val="20"/>
        </w:rPr>
        <w:t>3.</w:t>
      </w:r>
      <w:r w:rsidR="00EF4A03" w:rsidRPr="007F26CD">
        <w:rPr>
          <w:rFonts w:ascii="Arial" w:hAnsi="Arial"/>
          <w:b/>
          <w:sz w:val="20"/>
          <w:szCs w:val="20"/>
        </w:rPr>
        <w:t>2.1</w:t>
      </w:r>
    </w:p>
    <w:p w14:paraId="48E98959" w14:textId="77777777"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 xml:space="preserve">Source: </w:t>
      </w:r>
      <w:r w:rsidRPr="005D736C">
        <w:rPr>
          <w:rFonts w:ascii="Arial" w:hAnsi="Arial"/>
          <w:b/>
          <w:sz w:val="20"/>
          <w:szCs w:val="20"/>
        </w:rPr>
        <w:tab/>
        <w:t>Ericsson</w:t>
      </w:r>
    </w:p>
    <w:p w14:paraId="4246FA57" w14:textId="7BCCCA7C"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Title:</w:t>
      </w:r>
      <w:bookmarkStart w:id="0" w:name="Title"/>
      <w:bookmarkEnd w:id="0"/>
      <w:r w:rsidRPr="005D736C">
        <w:rPr>
          <w:rFonts w:ascii="Arial" w:hAnsi="Arial"/>
          <w:b/>
          <w:sz w:val="20"/>
          <w:szCs w:val="20"/>
        </w:rPr>
        <w:tab/>
      </w:r>
      <w:bookmarkStart w:id="1" w:name="_Hlk494358465"/>
      <w:r w:rsidR="00EF4A03" w:rsidRPr="005D736C">
        <w:rPr>
          <w:rFonts w:ascii="Arial" w:hAnsi="Arial"/>
          <w:b/>
          <w:sz w:val="20"/>
          <w:szCs w:val="20"/>
        </w:rPr>
        <w:t xml:space="preserve">On </w:t>
      </w:r>
      <w:r w:rsidR="00F02641" w:rsidRPr="005D736C">
        <w:rPr>
          <w:rFonts w:ascii="Arial" w:hAnsi="Arial"/>
          <w:b/>
          <w:sz w:val="20"/>
          <w:szCs w:val="20"/>
        </w:rPr>
        <w:t xml:space="preserve">UCI </w:t>
      </w:r>
      <w:r w:rsidR="00A611F2" w:rsidRPr="005D736C">
        <w:rPr>
          <w:rFonts w:ascii="Arial" w:hAnsi="Arial"/>
          <w:b/>
          <w:sz w:val="20"/>
          <w:szCs w:val="20"/>
        </w:rPr>
        <w:t>M</w:t>
      </w:r>
      <w:r w:rsidR="00F02641" w:rsidRPr="005D736C">
        <w:rPr>
          <w:rFonts w:ascii="Arial" w:hAnsi="Arial"/>
          <w:b/>
          <w:sz w:val="20"/>
          <w:szCs w:val="20"/>
        </w:rPr>
        <w:t>ultiplexing on PUCCH</w:t>
      </w:r>
      <w:bookmarkEnd w:id="1"/>
    </w:p>
    <w:p w14:paraId="37FEC1BC" w14:textId="77777777" w:rsidR="002D4BA4" w:rsidRPr="005D736C" w:rsidRDefault="002D4BA4" w:rsidP="002D4BA4">
      <w:pPr>
        <w:tabs>
          <w:tab w:val="left" w:pos="1701"/>
          <w:tab w:val="right" w:pos="9072"/>
          <w:tab w:val="right" w:pos="10206"/>
        </w:tabs>
        <w:rPr>
          <w:rFonts w:ascii="Arial" w:hAnsi="Arial"/>
          <w:b/>
          <w:sz w:val="20"/>
          <w:szCs w:val="20"/>
        </w:rPr>
      </w:pPr>
      <w:r w:rsidRPr="005D736C">
        <w:rPr>
          <w:rFonts w:ascii="Arial" w:hAnsi="Arial"/>
          <w:b/>
          <w:sz w:val="20"/>
          <w:szCs w:val="20"/>
        </w:rPr>
        <w:t>Document for:</w:t>
      </w:r>
      <w:r w:rsidRPr="005D736C">
        <w:rPr>
          <w:rFonts w:ascii="Arial" w:hAnsi="Arial"/>
          <w:b/>
          <w:sz w:val="20"/>
          <w:szCs w:val="20"/>
        </w:rPr>
        <w:tab/>
      </w:r>
      <w:bookmarkStart w:id="2" w:name="DocumentFor"/>
      <w:bookmarkEnd w:id="2"/>
      <w:r w:rsidRPr="005D736C">
        <w:rPr>
          <w:rFonts w:ascii="Arial" w:hAnsi="Arial"/>
          <w:b/>
          <w:sz w:val="20"/>
          <w:szCs w:val="20"/>
        </w:rPr>
        <w:t>Discussion and Decision</w:t>
      </w:r>
    </w:p>
    <w:p w14:paraId="7F1C5511" w14:textId="306B3B15" w:rsidR="005F627D" w:rsidRDefault="00E30225" w:rsidP="00456C62">
      <w:pPr>
        <w:pStyle w:val="Heading1"/>
      </w:pPr>
      <w:r w:rsidRPr="00CE0424">
        <w:t>Introduction</w:t>
      </w:r>
    </w:p>
    <w:p w14:paraId="1B97D02D" w14:textId="57699395" w:rsidR="00BC4008" w:rsidRDefault="00EB2570" w:rsidP="00BC4008">
      <w:pPr>
        <w:rPr>
          <w:rFonts w:ascii="Times New Roman"/>
          <w:szCs w:val="20"/>
          <w:lang w:eastAsia="x-none"/>
        </w:rPr>
      </w:pPr>
      <w:r w:rsidRPr="00D73E9F">
        <w:rPr>
          <w:rFonts w:ascii="Times New Roman"/>
          <w:szCs w:val="20"/>
          <w:lang w:eastAsia="x-none"/>
        </w:rPr>
        <w:t xml:space="preserve">In this contribution we address the issues that are needed to be resolved in order to </w:t>
      </w:r>
      <w:r w:rsidR="001065EC" w:rsidRPr="00D73E9F">
        <w:rPr>
          <w:rFonts w:ascii="Times New Roman"/>
          <w:szCs w:val="20"/>
          <w:lang w:eastAsia="x-none"/>
        </w:rPr>
        <w:t>properly clarify</w:t>
      </w:r>
      <w:r w:rsidRPr="004F016F">
        <w:rPr>
          <w:rFonts w:ascii="Times New Roman"/>
          <w:szCs w:val="20"/>
          <w:lang w:eastAsia="x-none"/>
        </w:rPr>
        <w:t xml:space="preserve"> a UE behavior for transmission </w:t>
      </w:r>
      <w:r w:rsidR="00D11B53">
        <w:rPr>
          <w:rFonts w:ascii="Times New Roman"/>
          <w:szCs w:val="20"/>
          <w:lang w:eastAsia="x-none"/>
        </w:rPr>
        <w:t>when a PUCCH resource</w:t>
      </w:r>
      <w:r w:rsidR="00687950" w:rsidRPr="00A67ACB">
        <w:rPr>
          <w:rFonts w:ascii="Times New Roman"/>
          <w:szCs w:val="20"/>
          <w:lang w:eastAsia="x-none"/>
        </w:rPr>
        <w:t>, configured or scheduled, partially or compl</w:t>
      </w:r>
      <w:r w:rsidR="00687950" w:rsidRPr="00A41412">
        <w:rPr>
          <w:rFonts w:ascii="Times New Roman"/>
          <w:szCs w:val="20"/>
          <w:lang w:eastAsia="x-none"/>
        </w:rPr>
        <w:t>etely overlap</w:t>
      </w:r>
      <w:r w:rsidR="009F1F87">
        <w:rPr>
          <w:rFonts w:ascii="Times New Roman"/>
          <w:szCs w:val="20"/>
          <w:lang w:eastAsia="x-none"/>
        </w:rPr>
        <w:t>s</w:t>
      </w:r>
      <w:r w:rsidR="00687950" w:rsidRPr="00A41412">
        <w:rPr>
          <w:rFonts w:ascii="Times New Roman"/>
          <w:szCs w:val="20"/>
          <w:lang w:eastAsia="x-none"/>
        </w:rPr>
        <w:t xml:space="preserve"> in time</w:t>
      </w:r>
      <w:r w:rsidR="007F26CD">
        <w:rPr>
          <w:rFonts w:ascii="Times New Roman"/>
          <w:szCs w:val="20"/>
          <w:lang w:eastAsia="x-none"/>
        </w:rPr>
        <w:t xml:space="preserve"> with other PUCCH or PUSCH resources</w:t>
      </w:r>
      <w:r w:rsidR="009F1F87">
        <w:rPr>
          <w:rFonts w:ascii="Times New Roman"/>
          <w:szCs w:val="20"/>
          <w:lang w:eastAsia="x-none"/>
        </w:rPr>
        <w:t>. During the last meeting</w:t>
      </w:r>
      <w:r w:rsidR="007F26CD">
        <w:rPr>
          <w:rFonts w:ascii="Times New Roman"/>
          <w:szCs w:val="20"/>
          <w:lang w:eastAsia="x-none"/>
        </w:rPr>
        <w:t xml:space="preserve"> </w:t>
      </w:r>
      <w:r w:rsidR="007F26CD">
        <w:rPr>
          <w:rFonts w:ascii="Times New Roman"/>
          <w:szCs w:val="20"/>
          <w:lang w:eastAsia="x-none"/>
        </w:rPr>
        <w:fldChar w:fldCharType="begin"/>
      </w:r>
      <w:r w:rsidR="007F26CD">
        <w:rPr>
          <w:rFonts w:ascii="Times New Roman"/>
          <w:szCs w:val="20"/>
          <w:lang w:eastAsia="x-none"/>
        </w:rPr>
        <w:instrText xml:space="preserve"> REF _Ref513807478 \w \h </w:instrText>
      </w:r>
      <w:r w:rsidR="007F26CD">
        <w:rPr>
          <w:rFonts w:ascii="Times New Roman"/>
          <w:szCs w:val="20"/>
          <w:lang w:eastAsia="x-none"/>
        </w:rPr>
      </w:r>
      <w:r w:rsidR="007F26CD">
        <w:rPr>
          <w:rFonts w:ascii="Times New Roman"/>
          <w:szCs w:val="20"/>
          <w:lang w:eastAsia="x-none"/>
        </w:rPr>
        <w:fldChar w:fldCharType="separate"/>
      </w:r>
      <w:r w:rsidR="007F26CD">
        <w:rPr>
          <w:rFonts w:ascii="Times New Roman"/>
          <w:szCs w:val="20"/>
          <w:lang w:eastAsia="x-none"/>
        </w:rPr>
        <w:t>[1]</w:t>
      </w:r>
      <w:r w:rsidR="007F26CD">
        <w:rPr>
          <w:rFonts w:ascii="Times New Roman"/>
          <w:szCs w:val="20"/>
          <w:lang w:eastAsia="x-none"/>
        </w:rPr>
        <w:fldChar w:fldCharType="end"/>
      </w:r>
      <w:r w:rsidR="009F1F87">
        <w:rPr>
          <w:rFonts w:ascii="Times New Roman"/>
          <w:szCs w:val="20"/>
          <w:lang w:eastAsia="x-none"/>
        </w:rPr>
        <w:t>, the following agreements or working assumptions were made:</w:t>
      </w:r>
    </w:p>
    <w:p w14:paraId="445A1B17" w14:textId="77777777" w:rsidR="00BC4008" w:rsidRPr="00160113" w:rsidRDefault="00BC4008" w:rsidP="00BC4008">
      <w:pPr>
        <w:rPr>
          <w:b/>
          <w:u w:val="single"/>
        </w:rPr>
      </w:pPr>
      <w:r w:rsidRPr="00160113">
        <w:rPr>
          <w:b/>
          <w:highlight w:val="darkYellow"/>
          <w:u w:val="single"/>
        </w:rPr>
        <w:t>Working assumption (RAN1#92bis):</w:t>
      </w:r>
    </w:p>
    <w:p w14:paraId="4FCE1520" w14:textId="77777777" w:rsidR="00BC4008" w:rsidRPr="00F305EE" w:rsidRDefault="00BC4008" w:rsidP="00E12658">
      <w:pPr>
        <w:pStyle w:val="ListParagraph"/>
        <w:numPr>
          <w:ilvl w:val="0"/>
          <w:numId w:val="37"/>
        </w:numPr>
        <w:spacing w:line="240" w:lineRule="auto"/>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300D4950" w14:textId="77777777" w:rsidR="00BC4008" w:rsidRPr="00F305EE" w:rsidRDefault="00BC4008" w:rsidP="00E12658">
      <w:pPr>
        <w:numPr>
          <w:ilvl w:val="1"/>
          <w:numId w:val="37"/>
        </w:numPr>
        <w:spacing w:after="0" w:line="240" w:lineRule="auto"/>
      </w:pPr>
      <w:r w:rsidRPr="00F305EE">
        <w:t xml:space="preserve">The UE multiplex </w:t>
      </w:r>
      <w:r w:rsidRPr="00F305EE">
        <w:rPr>
          <w:bCs/>
          <w:iCs/>
        </w:rPr>
        <w:t>all UCIs on either one PUCCH or one PUSCH</w:t>
      </w:r>
      <w:r w:rsidRPr="00F305EE">
        <w:t>, using the existing UCI multiplexing rule, if both following conditions are satisfied:</w:t>
      </w:r>
    </w:p>
    <w:p w14:paraId="08C24FFE" w14:textId="77777777" w:rsidR="00BC4008" w:rsidRPr="00F305EE" w:rsidRDefault="00BC4008" w:rsidP="00E12658">
      <w:pPr>
        <w:numPr>
          <w:ilvl w:val="2"/>
          <w:numId w:val="37"/>
        </w:numPr>
        <w:spacing w:after="0" w:line="240" w:lineRule="auto"/>
      </w:pPr>
      <w:r w:rsidRPr="00F305EE">
        <w:t xml:space="preserve">If the first symbol of the earliest PUCCH(s)/PUSCH(s) </w:t>
      </w:r>
      <w:r w:rsidRPr="00F305EE">
        <w:rPr>
          <w:bCs/>
          <w:iCs/>
        </w:rPr>
        <w:t xml:space="preserve">among all the overlapping channels </w:t>
      </w:r>
      <w:r w:rsidRPr="00F305EE">
        <w:t xml:space="preserve">starts no earlier than symbol N1+X after the last symbol of PDSCH(s) </w:t>
      </w:r>
    </w:p>
    <w:p w14:paraId="21837328" w14:textId="77777777" w:rsidR="00BC4008" w:rsidRPr="00F305EE" w:rsidRDefault="00BC4008" w:rsidP="00E12658">
      <w:pPr>
        <w:numPr>
          <w:ilvl w:val="2"/>
          <w:numId w:val="37"/>
        </w:numPr>
        <w:spacing w:after="0" w:line="240" w:lineRule="auto"/>
      </w:pPr>
      <w:r w:rsidRPr="00F305EE">
        <w:t xml:space="preserve">If the first symbol of the earliest PUCCH(s)/PUSCH(s) </w:t>
      </w:r>
      <w:r w:rsidRPr="00F305EE">
        <w:rPr>
          <w:bCs/>
          <w:iCs/>
        </w:rPr>
        <w:t xml:space="preserve">among all the overlapping channels </w:t>
      </w:r>
      <w:r w:rsidRPr="00F305EE">
        <w:t>starts no earlier than N2+Y after the last symbol of PDCCHs scheduling UL transmissions including HARQ-ACK and PUSCH (if applicable) for slot n</w:t>
      </w:r>
    </w:p>
    <w:p w14:paraId="4AE57BA1" w14:textId="77777777" w:rsidR="00BC4008" w:rsidRPr="00F305EE" w:rsidRDefault="00BC4008" w:rsidP="00E12658">
      <w:pPr>
        <w:numPr>
          <w:ilvl w:val="1"/>
          <w:numId w:val="37"/>
        </w:numPr>
        <w:spacing w:after="0" w:line="240" w:lineRule="auto"/>
      </w:pPr>
      <w:r w:rsidRPr="00F305EE">
        <w:t xml:space="preserve">If at least one pair of overlapping channels does not meet the above timeline requirements, UE consider it is an error case for all UL channels in the group of overlapping channels. UE behavior is not specified. </w:t>
      </w:r>
    </w:p>
    <w:p w14:paraId="60C4AEDF" w14:textId="77777777" w:rsidR="00BC4008" w:rsidRPr="00F305EE" w:rsidRDefault="00BC4008" w:rsidP="00E12658">
      <w:pPr>
        <w:numPr>
          <w:ilvl w:val="0"/>
          <w:numId w:val="37"/>
        </w:numPr>
        <w:spacing w:after="0" w:line="240" w:lineRule="auto"/>
      </w:pPr>
      <w:r w:rsidRPr="00F305EE">
        <w:t xml:space="preserve">The definition of N1 and N2 follows the same definition in current NR spec. </w:t>
      </w:r>
    </w:p>
    <w:p w14:paraId="7475839D" w14:textId="77777777" w:rsidR="00BC4008" w:rsidRPr="005C451C" w:rsidRDefault="00BC4008" w:rsidP="00E12658">
      <w:pPr>
        <w:numPr>
          <w:ilvl w:val="0"/>
          <w:numId w:val="37"/>
        </w:numPr>
        <w:spacing w:after="0" w:line="240" w:lineRule="auto"/>
      </w:pPr>
      <w:r w:rsidRPr="00F305EE">
        <w:t xml:space="preserve">X </w:t>
      </w:r>
      <w:r w:rsidRPr="005C451C">
        <w:t>and Y are non-negative integer values.</w:t>
      </w:r>
    </w:p>
    <w:p w14:paraId="5B471FBC" w14:textId="77777777" w:rsidR="00BC4008" w:rsidRPr="005C451C" w:rsidRDefault="00BC4008" w:rsidP="00E12658">
      <w:pPr>
        <w:numPr>
          <w:ilvl w:val="0"/>
          <w:numId w:val="37"/>
        </w:numPr>
        <w:spacing w:after="0" w:line="240" w:lineRule="auto"/>
      </w:pPr>
      <w:r w:rsidRPr="005C451C">
        <w:t xml:space="preserve">FFS on values of X and Y </w:t>
      </w:r>
    </w:p>
    <w:p w14:paraId="52995952" w14:textId="77777777" w:rsidR="00BC4008" w:rsidRPr="005C451C" w:rsidRDefault="00BC4008" w:rsidP="00E12658">
      <w:pPr>
        <w:numPr>
          <w:ilvl w:val="0"/>
          <w:numId w:val="37"/>
        </w:numPr>
        <w:spacing w:after="0" w:line="240" w:lineRule="auto"/>
      </w:pPr>
      <w:r w:rsidRPr="005C451C">
        <w:t xml:space="preserve">FFS on timeline requirement for multiplexing UCIs on PUSCH with A-CSI. </w:t>
      </w:r>
    </w:p>
    <w:p w14:paraId="60047973" w14:textId="77777777" w:rsidR="00BC4008" w:rsidRPr="005C451C" w:rsidRDefault="00BC4008" w:rsidP="00E12658">
      <w:pPr>
        <w:numPr>
          <w:ilvl w:val="0"/>
          <w:numId w:val="37"/>
        </w:numPr>
        <w:spacing w:after="0" w:line="240" w:lineRule="auto"/>
      </w:pPr>
      <w:r w:rsidRPr="005C451C">
        <w:t>FFS how to handle one PUCCH overlap with multiple PUSCHs which satisfy timeline requirement.</w:t>
      </w:r>
    </w:p>
    <w:p w14:paraId="26B428BD" w14:textId="77777777" w:rsidR="00BC4008" w:rsidRPr="005C451C" w:rsidRDefault="00BC4008" w:rsidP="00E12658">
      <w:pPr>
        <w:numPr>
          <w:ilvl w:val="0"/>
          <w:numId w:val="37"/>
        </w:numPr>
        <w:spacing w:after="0" w:line="240" w:lineRule="auto"/>
      </w:pPr>
      <w:r w:rsidRPr="005C451C">
        <w:t>FFS: how to handle HARQ-ACK for semi-static PDSCH.</w:t>
      </w:r>
    </w:p>
    <w:p w14:paraId="688BAD14" w14:textId="77777777" w:rsidR="00BC4008" w:rsidRPr="007F26CD" w:rsidRDefault="00BC4008" w:rsidP="00E12658">
      <w:pPr>
        <w:numPr>
          <w:ilvl w:val="0"/>
          <w:numId w:val="37"/>
        </w:numPr>
        <w:spacing w:after="0" w:line="240" w:lineRule="auto"/>
      </w:pPr>
      <w:r w:rsidRPr="007F26CD">
        <w:t>FFS multiplexing rule when AN PUCCH resource with F1 overlaps with SR PUCCH resource with F0.</w:t>
      </w:r>
    </w:p>
    <w:p w14:paraId="517BD0F9" w14:textId="77777777" w:rsidR="00BC4008" w:rsidRPr="005C451C" w:rsidRDefault="00BC4008" w:rsidP="00E12658">
      <w:pPr>
        <w:numPr>
          <w:ilvl w:val="0"/>
          <w:numId w:val="37"/>
        </w:numPr>
        <w:spacing w:after="0" w:line="240" w:lineRule="auto"/>
      </w:pPr>
      <w:r w:rsidRPr="005C451C">
        <w:t xml:space="preserve">FFS: how to handle semi-statically configured PUCCH overlap with semi-statically configured </w:t>
      </w:r>
      <w:r w:rsidRPr="007F26CD">
        <w:t>PUCCH or</w:t>
      </w:r>
      <w:r w:rsidRPr="005C451C">
        <w:t xml:space="preserve"> PUSCH.</w:t>
      </w:r>
    </w:p>
    <w:p w14:paraId="160CD233" w14:textId="77777777" w:rsidR="00BC4008" w:rsidRPr="00F305EE" w:rsidRDefault="00BC4008" w:rsidP="00E12658">
      <w:pPr>
        <w:numPr>
          <w:ilvl w:val="0"/>
          <w:numId w:val="37"/>
        </w:numPr>
        <w:spacing w:after="0" w:line="240" w:lineRule="auto"/>
      </w:pPr>
      <w:r w:rsidRPr="005C451C">
        <w:t>Note: The</w:t>
      </w:r>
      <w:r w:rsidRPr="00F305EE">
        <w:t xml:space="preserve"> above proposal does not override the dropping rules defined for ACK/SR colliding with A-CSI-only on PUSCH without UL-SCH, or ACK/SR colliding with SP-CSI on PUSCH without UL-SCH. </w:t>
      </w:r>
    </w:p>
    <w:p w14:paraId="04E8BE08" w14:textId="77777777" w:rsidR="00BC4008" w:rsidRDefault="00BC4008" w:rsidP="00E12658">
      <w:pPr>
        <w:numPr>
          <w:ilvl w:val="0"/>
          <w:numId w:val="37"/>
        </w:numPr>
        <w:spacing w:after="0" w:line="240" w:lineRule="auto"/>
      </w:pPr>
      <w:r w:rsidRPr="00F305EE">
        <w:t>Note: Consider how to handle PUCCH colliding with other UL channels in NR Rel. 15 June drop</w:t>
      </w:r>
      <w:r>
        <w:t xml:space="preserve"> when URLLC is taking into account</w:t>
      </w:r>
      <w:r w:rsidRPr="00F305EE">
        <w:t>.</w:t>
      </w:r>
    </w:p>
    <w:p w14:paraId="6FCEE1AA" w14:textId="77777777" w:rsidR="00BC4008" w:rsidRDefault="00BC4008" w:rsidP="00BC4008">
      <w:pPr>
        <w:rPr>
          <w:b/>
          <w:szCs w:val="20"/>
          <w:highlight w:val="green"/>
          <w:u w:val="single"/>
        </w:rPr>
      </w:pPr>
    </w:p>
    <w:p w14:paraId="6EB42FC4" w14:textId="77777777" w:rsidR="00BC4008" w:rsidRPr="000A298B" w:rsidRDefault="00BC4008" w:rsidP="00BC4008">
      <w:pPr>
        <w:rPr>
          <w:b/>
          <w:szCs w:val="20"/>
          <w:u w:val="single"/>
        </w:rPr>
      </w:pPr>
      <w:r w:rsidRPr="000A298B">
        <w:rPr>
          <w:b/>
          <w:szCs w:val="20"/>
          <w:highlight w:val="green"/>
          <w:u w:val="single"/>
        </w:rPr>
        <w:t>Agreements (RAN1#92bis):</w:t>
      </w:r>
    </w:p>
    <w:p w14:paraId="11995988" w14:textId="77777777" w:rsidR="00BC4008" w:rsidRPr="00FA5DCE" w:rsidRDefault="00BC4008" w:rsidP="00E12658">
      <w:pPr>
        <w:numPr>
          <w:ilvl w:val="0"/>
          <w:numId w:val="36"/>
        </w:numPr>
        <w:spacing w:after="0" w:line="240" w:lineRule="auto"/>
        <w:rPr>
          <w:szCs w:val="20"/>
        </w:rPr>
      </w:pPr>
      <w:r w:rsidRPr="00FA5DCE">
        <w:rPr>
          <w:szCs w:val="20"/>
        </w:rPr>
        <w:t>When a configured CSI PUCCH resource overlaps with one or more configured SR PUCCH resources in a slot,</w:t>
      </w:r>
    </w:p>
    <w:p w14:paraId="430C7C77" w14:textId="77777777" w:rsidR="00BC4008" w:rsidRPr="005C451C" w:rsidRDefault="00BC4008" w:rsidP="00E12658">
      <w:pPr>
        <w:numPr>
          <w:ilvl w:val="1"/>
          <w:numId w:val="36"/>
        </w:numPr>
        <w:spacing w:after="0" w:line="240" w:lineRule="auto"/>
        <w:rPr>
          <w:szCs w:val="20"/>
        </w:rPr>
      </w:pPr>
      <w:r w:rsidRPr="005C451C">
        <w:rPr>
          <w:szCs w:val="20"/>
        </w:rPr>
        <w:lastRenderedPageBreak/>
        <w:t>The UE multiplexes all UCIs on the CSI PUCCH resource using the corresponding UCI multiplexing rules for the overlapping PUCCH resources with the same starting symbol.</w:t>
      </w:r>
    </w:p>
    <w:p w14:paraId="510FB4B3" w14:textId="77777777" w:rsidR="00BC4008" w:rsidRPr="005C451C" w:rsidRDefault="00BC4008" w:rsidP="00E12658">
      <w:pPr>
        <w:numPr>
          <w:ilvl w:val="1"/>
          <w:numId w:val="36"/>
        </w:numPr>
        <w:spacing w:after="0" w:line="240" w:lineRule="auto"/>
        <w:rPr>
          <w:szCs w:val="20"/>
        </w:rPr>
      </w:pPr>
      <w:r w:rsidRPr="005C451C">
        <w:rPr>
          <w:szCs w:val="20"/>
        </w:rPr>
        <w:t>FFS: When one SR PUCCH resource overlaps with two non-overlapping CSI PUCCH resources</w:t>
      </w:r>
    </w:p>
    <w:p w14:paraId="62941E34" w14:textId="77777777" w:rsidR="00BC4008" w:rsidRPr="000A298B" w:rsidRDefault="00BC4008" w:rsidP="00BC4008">
      <w:pPr>
        <w:rPr>
          <w:b/>
          <w:szCs w:val="20"/>
          <w:u w:val="single"/>
        </w:rPr>
      </w:pPr>
      <w:r w:rsidRPr="000A298B">
        <w:rPr>
          <w:b/>
          <w:szCs w:val="20"/>
          <w:highlight w:val="green"/>
          <w:u w:val="single"/>
        </w:rPr>
        <w:t>Agreements (RAN1#92bis):</w:t>
      </w:r>
    </w:p>
    <w:p w14:paraId="67578F4C" w14:textId="77777777" w:rsidR="00BC4008" w:rsidRPr="00D42867" w:rsidRDefault="00BC4008" w:rsidP="00E12658">
      <w:pPr>
        <w:numPr>
          <w:ilvl w:val="0"/>
          <w:numId w:val="33"/>
        </w:numPr>
        <w:spacing w:after="0" w:line="240" w:lineRule="auto"/>
        <w:rPr>
          <w:szCs w:val="20"/>
        </w:rPr>
      </w:pPr>
      <w:r w:rsidRPr="00D42867">
        <w:rPr>
          <w:szCs w:val="20"/>
        </w:rPr>
        <w:t>When HARQ-ACK PUCCH resource with PUCCH F1 overlaps with SR PUCCH resource with PUCCH F0 with the same starting symbol in a slot,</w:t>
      </w:r>
    </w:p>
    <w:p w14:paraId="252151B8" w14:textId="77777777" w:rsidR="00BC4008" w:rsidRPr="00D42867" w:rsidRDefault="00BC4008" w:rsidP="00E12658">
      <w:pPr>
        <w:numPr>
          <w:ilvl w:val="1"/>
          <w:numId w:val="33"/>
        </w:numPr>
        <w:spacing w:after="0" w:line="240" w:lineRule="auto"/>
        <w:rPr>
          <w:szCs w:val="20"/>
        </w:rPr>
      </w:pPr>
      <w:r w:rsidRPr="00D42867">
        <w:rPr>
          <w:szCs w:val="20"/>
        </w:rPr>
        <w:t>The UE transmits only HARQ-ACK in the HARQ-ACK PUCCH resource (i.e</w:t>
      </w:r>
      <w:r>
        <w:rPr>
          <w:szCs w:val="20"/>
        </w:rPr>
        <w:t>.</w:t>
      </w:r>
      <w:r w:rsidRPr="00D42867">
        <w:rPr>
          <w:szCs w:val="20"/>
        </w:rPr>
        <w:t xml:space="preserve"> the UE does not transmit SR if it is positive). </w:t>
      </w:r>
    </w:p>
    <w:p w14:paraId="6AFEDE81" w14:textId="77777777" w:rsidR="008A1E92" w:rsidRDefault="008A1E92" w:rsidP="008A1E92">
      <w:pPr>
        <w:rPr>
          <w:rFonts w:ascii="Times New Roman"/>
          <w:lang w:eastAsia="zh-CN"/>
        </w:rPr>
      </w:pPr>
    </w:p>
    <w:p w14:paraId="62338815" w14:textId="42D58017" w:rsidR="008A1E92" w:rsidRPr="008A1E92" w:rsidRDefault="008A1E92" w:rsidP="008A1E92">
      <w:pPr>
        <w:rPr>
          <w:rFonts w:ascii="Times New Roman"/>
          <w:lang w:eastAsia="zh-CN"/>
        </w:rPr>
      </w:pPr>
      <w:r w:rsidRPr="007F26CD">
        <w:rPr>
          <w:rFonts w:ascii="Times New Roman"/>
          <w:lang w:eastAsia="zh-CN"/>
        </w:rPr>
        <w:t xml:space="preserve">In this contribution, we address the </w:t>
      </w:r>
      <w:r w:rsidR="007F26CD" w:rsidRPr="007F26CD">
        <w:rPr>
          <w:rFonts w:ascii="Times New Roman"/>
          <w:lang w:eastAsia="zh-CN"/>
        </w:rPr>
        <w:t xml:space="preserve">remaining </w:t>
      </w:r>
      <w:r w:rsidRPr="007F26CD">
        <w:rPr>
          <w:rFonts w:ascii="Times New Roman"/>
          <w:lang w:eastAsia="zh-CN"/>
        </w:rPr>
        <w:t>open issues in the WA and relevant agreements related to PUCCH or configured resources. The open issues related to overlap in</w:t>
      </w:r>
      <w:r w:rsidR="007F26CD" w:rsidRPr="007F26CD">
        <w:rPr>
          <w:rFonts w:ascii="Times New Roman"/>
          <w:lang w:eastAsia="zh-CN"/>
        </w:rPr>
        <w:t>volving</w:t>
      </w:r>
      <w:r w:rsidRPr="007F26CD">
        <w:rPr>
          <w:rFonts w:ascii="Times New Roman"/>
          <w:lang w:eastAsia="zh-CN"/>
        </w:rPr>
        <w:t xml:space="preserve"> </w:t>
      </w:r>
      <w:r w:rsidR="007F26CD" w:rsidRPr="007F26CD">
        <w:rPr>
          <w:rFonts w:ascii="Times New Roman"/>
          <w:lang w:eastAsia="zh-CN"/>
        </w:rPr>
        <w:t xml:space="preserve">multi-slots and </w:t>
      </w:r>
      <w:r w:rsidRPr="007F26CD">
        <w:rPr>
          <w:rFonts w:ascii="Times New Roman"/>
          <w:lang w:eastAsia="zh-CN"/>
        </w:rPr>
        <w:t>PUSCH transmission</w:t>
      </w:r>
      <w:r w:rsidR="007F26CD" w:rsidRPr="007F26CD">
        <w:rPr>
          <w:rFonts w:ascii="Times New Roman"/>
          <w:lang w:eastAsia="zh-CN"/>
        </w:rPr>
        <w:t xml:space="preserve">s, </w:t>
      </w:r>
      <w:r w:rsidRPr="007F26CD">
        <w:rPr>
          <w:rFonts w:ascii="Times New Roman"/>
          <w:lang w:eastAsia="zh-CN"/>
        </w:rPr>
        <w:t xml:space="preserve">are </w:t>
      </w:r>
      <w:r w:rsidR="007F26CD" w:rsidRPr="007F26CD">
        <w:rPr>
          <w:rFonts w:ascii="Times New Roman"/>
          <w:lang w:eastAsia="zh-CN"/>
        </w:rPr>
        <w:t xml:space="preserve">also </w:t>
      </w:r>
      <w:r w:rsidRPr="007F26CD">
        <w:rPr>
          <w:rFonts w:ascii="Times New Roman"/>
          <w:lang w:eastAsia="zh-CN"/>
        </w:rPr>
        <w:t xml:space="preserve">addressed in our companion contribution </w:t>
      </w:r>
      <w:r w:rsidR="007F26CD" w:rsidRPr="007F26CD">
        <w:rPr>
          <w:rFonts w:ascii="Times New Roman"/>
          <w:lang w:eastAsia="zh-CN"/>
        </w:rPr>
        <w:fldChar w:fldCharType="begin"/>
      </w:r>
      <w:r w:rsidR="007F26CD" w:rsidRPr="007F26CD">
        <w:rPr>
          <w:rFonts w:ascii="Times New Roman"/>
          <w:lang w:eastAsia="zh-CN"/>
        </w:rPr>
        <w:instrText xml:space="preserve"> REF _Ref513807474 \n \h </w:instrText>
      </w:r>
      <w:r w:rsidR="007F26CD">
        <w:rPr>
          <w:rFonts w:ascii="Times New Roman"/>
          <w:lang w:eastAsia="zh-CN"/>
        </w:rPr>
        <w:instrText xml:space="preserve"> \* MERGEFORMAT </w:instrText>
      </w:r>
      <w:r w:rsidR="007F26CD" w:rsidRPr="007F26CD">
        <w:rPr>
          <w:rFonts w:ascii="Times New Roman"/>
          <w:lang w:eastAsia="zh-CN"/>
        </w:rPr>
      </w:r>
      <w:r w:rsidR="007F26CD" w:rsidRPr="007F26CD">
        <w:rPr>
          <w:rFonts w:ascii="Times New Roman"/>
          <w:lang w:eastAsia="zh-CN"/>
        </w:rPr>
        <w:fldChar w:fldCharType="separate"/>
      </w:r>
      <w:r w:rsidR="007F26CD" w:rsidRPr="007F26CD">
        <w:rPr>
          <w:rFonts w:ascii="Times New Roman"/>
          <w:lang w:eastAsia="zh-CN"/>
        </w:rPr>
        <w:t>[2]</w:t>
      </w:r>
      <w:r w:rsidR="007F26CD" w:rsidRPr="007F26CD">
        <w:rPr>
          <w:rFonts w:ascii="Times New Roman"/>
          <w:lang w:eastAsia="zh-CN"/>
        </w:rPr>
        <w:fldChar w:fldCharType="end"/>
      </w:r>
      <w:r w:rsidRPr="007F26CD">
        <w:rPr>
          <w:rFonts w:ascii="Times New Roman"/>
          <w:lang w:eastAsia="zh-CN"/>
        </w:rPr>
        <w:t xml:space="preserve">. </w:t>
      </w:r>
    </w:p>
    <w:p w14:paraId="1F7BC5C4" w14:textId="1A3FDDDB" w:rsidR="0003282A" w:rsidRPr="004B2B18" w:rsidRDefault="00E30225" w:rsidP="004B2B18">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D9D7264" w14:textId="5B530C12" w:rsidR="00A234E2" w:rsidRDefault="00A234E2" w:rsidP="00A234E2">
      <w:pPr>
        <w:pStyle w:val="Heading2"/>
      </w:pPr>
      <w:bookmarkStart w:id="71" w:name="_Ref513817820"/>
      <w:r>
        <w:t>Timeline requirements</w:t>
      </w:r>
      <w:bookmarkEnd w:id="71"/>
    </w:p>
    <w:p w14:paraId="36B6CE2E" w14:textId="77777777" w:rsidR="00494733" w:rsidRDefault="00BC7A80" w:rsidP="00BC7A80">
      <w:pPr>
        <w:pStyle w:val="ListParagraph"/>
        <w:ind w:left="0"/>
        <w:jc w:val="both"/>
        <w:rPr>
          <w:rFonts w:ascii="Times New Roman" w:hAnsi="Times New Roman"/>
          <w:color w:val="000000"/>
        </w:rPr>
      </w:pPr>
      <w:r>
        <w:rPr>
          <w:rFonts w:ascii="Times New Roman" w:hAnsi="Times New Roman"/>
          <w:color w:val="000000"/>
        </w:rPr>
        <w:t>With respect to overlapping PUCCH/PUSCH resources and multiplexing the total UCI on one of the resources, i</w:t>
      </w:r>
      <w:r w:rsidRPr="005D736C">
        <w:rPr>
          <w:rFonts w:ascii="Times New Roman" w:hAnsi="Times New Roman"/>
          <w:color w:val="000000"/>
        </w:rPr>
        <w:t xml:space="preserve">t was </w:t>
      </w:r>
      <w:r>
        <w:rPr>
          <w:rFonts w:ascii="Times New Roman" w:hAnsi="Times New Roman"/>
          <w:color w:val="000000"/>
        </w:rPr>
        <w:t xml:space="preserve">understood </w:t>
      </w:r>
      <w:r w:rsidRPr="005D736C">
        <w:rPr>
          <w:rFonts w:ascii="Times New Roman" w:hAnsi="Times New Roman"/>
          <w:color w:val="000000"/>
        </w:rPr>
        <w:t xml:space="preserve">that from the UE </w:t>
      </w:r>
      <w:r>
        <w:rPr>
          <w:rFonts w:ascii="Times New Roman" w:hAnsi="Times New Roman"/>
          <w:color w:val="000000"/>
        </w:rPr>
        <w:t>implementation perspective</w:t>
      </w:r>
      <w:r w:rsidRPr="005D736C">
        <w:rPr>
          <w:rFonts w:ascii="Times New Roman" w:hAnsi="Times New Roman"/>
          <w:color w:val="000000"/>
        </w:rPr>
        <w:t xml:space="preserve">, </w:t>
      </w:r>
      <w:r>
        <w:rPr>
          <w:rFonts w:ascii="Times New Roman" w:hAnsi="Times New Roman"/>
          <w:color w:val="000000"/>
        </w:rPr>
        <w:t xml:space="preserve">some considerations </w:t>
      </w:r>
      <w:r w:rsidR="00277C57">
        <w:rPr>
          <w:rFonts w:ascii="Times New Roman" w:hAnsi="Times New Roman"/>
          <w:color w:val="000000"/>
        </w:rPr>
        <w:t>with respect to the</w:t>
      </w:r>
      <w:r>
        <w:rPr>
          <w:rFonts w:ascii="Times New Roman" w:hAnsi="Times New Roman"/>
          <w:color w:val="000000"/>
        </w:rPr>
        <w:t xml:space="preserve"> UE timeline </w:t>
      </w:r>
      <w:r w:rsidR="00277C57">
        <w:rPr>
          <w:rFonts w:ascii="Times New Roman" w:hAnsi="Times New Roman"/>
          <w:color w:val="000000"/>
        </w:rPr>
        <w:t>are</w:t>
      </w:r>
      <w:r>
        <w:rPr>
          <w:rFonts w:ascii="Times New Roman" w:hAnsi="Times New Roman"/>
          <w:color w:val="000000"/>
        </w:rPr>
        <w:t xml:space="preserve"> needed in order to make the multiplexing operation feasible</w:t>
      </w:r>
      <w:r w:rsidR="00277C57">
        <w:rPr>
          <w:rFonts w:ascii="Times New Roman" w:hAnsi="Times New Roman"/>
          <w:color w:val="000000"/>
        </w:rPr>
        <w:t xml:space="preserve"> at UE</w:t>
      </w:r>
      <w:r>
        <w:rPr>
          <w:rFonts w:ascii="Times New Roman" w:hAnsi="Times New Roman"/>
          <w:color w:val="000000"/>
        </w:rPr>
        <w:t xml:space="preserve">. The issue </w:t>
      </w:r>
      <w:r w:rsidR="00277C57">
        <w:rPr>
          <w:rFonts w:ascii="Times New Roman" w:hAnsi="Times New Roman"/>
          <w:color w:val="000000"/>
        </w:rPr>
        <w:t xml:space="preserve">was </w:t>
      </w:r>
      <w:r>
        <w:rPr>
          <w:rFonts w:ascii="Times New Roman" w:hAnsi="Times New Roman"/>
          <w:color w:val="000000"/>
        </w:rPr>
        <w:t xml:space="preserve">raised for the case (see e.g. Case B in </w:t>
      </w:r>
      <w:r w:rsidRPr="00BC7A80">
        <w:rPr>
          <w:rFonts w:ascii="Times New Roman" w:hAnsi="Times New Roman"/>
          <w:color w:val="000000"/>
        </w:rPr>
        <w:fldChar w:fldCharType="begin"/>
      </w:r>
      <w:r w:rsidRPr="00BC7A80">
        <w:rPr>
          <w:rFonts w:ascii="Times New Roman" w:hAnsi="Times New Roman"/>
          <w:color w:val="000000"/>
        </w:rPr>
        <w:instrText xml:space="preserve"> REF _Ref513769140 \h </w:instrText>
      </w:r>
      <w:r>
        <w:rPr>
          <w:rFonts w:ascii="Times New Roman" w:hAnsi="Times New Roman"/>
          <w:color w:val="000000"/>
        </w:rPr>
        <w:instrText xml:space="preserve"> \* MERGEFORMAT </w:instrText>
      </w:r>
      <w:r w:rsidRPr="00BC7A80">
        <w:rPr>
          <w:rFonts w:ascii="Times New Roman" w:hAnsi="Times New Roman"/>
          <w:color w:val="000000"/>
        </w:rPr>
      </w:r>
      <w:r w:rsidRPr="00BC7A80">
        <w:rPr>
          <w:rFonts w:ascii="Times New Roman" w:hAnsi="Times New Roman"/>
          <w:color w:val="000000"/>
        </w:rPr>
        <w:fldChar w:fldCharType="separate"/>
      </w:r>
      <w:r w:rsidRPr="00BC7A80">
        <w:rPr>
          <w:rFonts w:ascii="Times New Roman" w:hAnsi="Times New Roman"/>
        </w:rPr>
        <w:t xml:space="preserve">Figure </w:t>
      </w:r>
      <w:r w:rsidRPr="00BC7A80">
        <w:rPr>
          <w:rFonts w:ascii="Times New Roman" w:hAnsi="Times New Roman"/>
          <w:noProof/>
        </w:rPr>
        <w:t>1</w:t>
      </w:r>
      <w:r w:rsidRPr="00BC7A80">
        <w:rPr>
          <w:rFonts w:ascii="Times New Roman" w:hAnsi="Times New Roman"/>
          <w:color w:val="000000"/>
        </w:rPr>
        <w:fldChar w:fldCharType="end"/>
      </w:r>
      <w:r w:rsidRPr="00BC7A80">
        <w:rPr>
          <w:rFonts w:ascii="Times New Roman" w:hAnsi="Times New Roman"/>
          <w:color w:val="000000"/>
        </w:rPr>
        <w:t xml:space="preserve">, </w:t>
      </w:r>
      <w:r w:rsidRPr="00BC7A80">
        <w:rPr>
          <w:rFonts w:ascii="Times New Roman" w:hAnsi="Times New Roman"/>
          <w:color w:val="000000"/>
        </w:rPr>
        <w:fldChar w:fldCharType="begin"/>
      </w:r>
      <w:r w:rsidRPr="00BC7A80">
        <w:rPr>
          <w:rFonts w:ascii="Times New Roman" w:hAnsi="Times New Roman"/>
          <w:color w:val="000000"/>
        </w:rPr>
        <w:instrText xml:space="preserve"> REF _Ref513769156 \h </w:instrText>
      </w:r>
      <w:r>
        <w:rPr>
          <w:rFonts w:ascii="Times New Roman" w:hAnsi="Times New Roman"/>
          <w:color w:val="000000"/>
        </w:rPr>
        <w:instrText xml:space="preserve"> \* MERGEFORMAT </w:instrText>
      </w:r>
      <w:r w:rsidRPr="00BC7A80">
        <w:rPr>
          <w:rFonts w:ascii="Times New Roman" w:hAnsi="Times New Roman"/>
          <w:color w:val="000000"/>
        </w:rPr>
      </w:r>
      <w:r w:rsidRPr="00BC7A80">
        <w:rPr>
          <w:rFonts w:ascii="Times New Roman" w:hAnsi="Times New Roman"/>
          <w:color w:val="000000"/>
        </w:rPr>
        <w:fldChar w:fldCharType="separate"/>
      </w:r>
      <w:r w:rsidRPr="00BC7A80">
        <w:rPr>
          <w:rFonts w:ascii="Times New Roman" w:hAnsi="Times New Roman"/>
        </w:rPr>
        <w:t xml:space="preserve">Figure </w:t>
      </w:r>
      <w:r w:rsidRPr="00BC7A80">
        <w:rPr>
          <w:rFonts w:ascii="Times New Roman" w:hAnsi="Times New Roman"/>
          <w:noProof/>
        </w:rPr>
        <w:t>2</w:t>
      </w:r>
      <w:r w:rsidRPr="00BC7A80">
        <w:rPr>
          <w:rFonts w:ascii="Times New Roman" w:hAnsi="Times New Roman"/>
          <w:color w:val="000000"/>
        </w:rPr>
        <w:fldChar w:fldCharType="end"/>
      </w:r>
      <w:r>
        <w:rPr>
          <w:rFonts w:ascii="Times New Roman" w:hAnsi="Times New Roman"/>
          <w:color w:val="000000"/>
        </w:rPr>
        <w:t xml:space="preserve">) </w:t>
      </w:r>
      <w:r w:rsidRPr="005D736C">
        <w:rPr>
          <w:rFonts w:ascii="Times New Roman" w:hAnsi="Times New Roman"/>
          <w:color w:val="000000"/>
        </w:rPr>
        <w:t>that when two PUCCH</w:t>
      </w:r>
      <w:r>
        <w:rPr>
          <w:rFonts w:ascii="Times New Roman" w:hAnsi="Times New Roman"/>
          <w:color w:val="000000"/>
        </w:rPr>
        <w:t>/PUSCH</w:t>
      </w:r>
      <w:r w:rsidRPr="005D736C">
        <w:rPr>
          <w:rFonts w:ascii="Times New Roman" w:hAnsi="Times New Roman"/>
          <w:color w:val="000000"/>
        </w:rPr>
        <w:t xml:space="preserve"> transmissions start at different time</w:t>
      </w:r>
      <w:r>
        <w:rPr>
          <w:rFonts w:ascii="Times New Roman" w:hAnsi="Times New Roman"/>
          <w:color w:val="000000"/>
        </w:rPr>
        <w:t>s</w:t>
      </w:r>
      <w:r w:rsidRPr="005D736C">
        <w:rPr>
          <w:rFonts w:ascii="Times New Roman" w:hAnsi="Times New Roman"/>
          <w:color w:val="000000"/>
        </w:rPr>
        <w:t xml:space="preserve">, the UCI </w:t>
      </w:r>
      <w:r>
        <w:rPr>
          <w:rFonts w:ascii="Times New Roman" w:hAnsi="Times New Roman"/>
          <w:color w:val="000000"/>
        </w:rPr>
        <w:t>from the first resource is going to be transmitted by the later resource by means of multiplexing.</w:t>
      </w:r>
      <w:r w:rsidR="00277C57">
        <w:rPr>
          <w:rFonts w:ascii="Times New Roman" w:hAnsi="Times New Roman"/>
          <w:color w:val="000000"/>
        </w:rPr>
        <w:t xml:space="preserve"> </w:t>
      </w:r>
    </w:p>
    <w:p w14:paraId="7BEF049A" w14:textId="77777777" w:rsidR="00494733" w:rsidRDefault="00494733" w:rsidP="00BC7A80">
      <w:pPr>
        <w:pStyle w:val="ListParagraph"/>
        <w:ind w:left="0"/>
        <w:jc w:val="both"/>
        <w:rPr>
          <w:rFonts w:ascii="Times New Roman" w:hAnsi="Times New Roman"/>
          <w:color w:val="000000"/>
        </w:rPr>
      </w:pPr>
    </w:p>
    <w:p w14:paraId="3F0C5A59" w14:textId="45C9D4F2" w:rsidR="00277C57" w:rsidRDefault="00277C57" w:rsidP="00BC7A80">
      <w:pPr>
        <w:pStyle w:val="ListParagraph"/>
        <w:ind w:left="0"/>
        <w:jc w:val="both"/>
        <w:rPr>
          <w:rFonts w:ascii="Times New Roman" w:hAnsi="Times New Roman"/>
          <w:color w:val="000000"/>
        </w:rPr>
      </w:pPr>
      <w:r>
        <w:rPr>
          <w:rFonts w:ascii="Times New Roman" w:hAnsi="Times New Roman"/>
          <w:color w:val="000000"/>
        </w:rPr>
        <w:t xml:space="preserve">In such cases, they UE may have already started to prepare for the first transmission. However, at a later stage </w:t>
      </w:r>
      <w:r w:rsidR="00DA7A09">
        <w:rPr>
          <w:rFonts w:ascii="Times New Roman" w:hAnsi="Times New Roman"/>
          <w:color w:val="000000"/>
        </w:rPr>
        <w:t xml:space="preserve">it </w:t>
      </w:r>
      <w:r>
        <w:rPr>
          <w:rFonts w:ascii="Times New Roman" w:hAnsi="Times New Roman"/>
          <w:color w:val="000000"/>
        </w:rPr>
        <w:t xml:space="preserve">has to cancel the preparation and start to transmit the corresponding information with another transmission. The preparation time in general should be always provided to the UE for any transmission by e.g. as </w:t>
      </w:r>
      <w:r w:rsidRPr="002843AB">
        <w:rPr>
          <w:rFonts w:ascii="Times New Roman" w:hAnsi="Times New Roman"/>
          <w:i/>
          <w:lang w:eastAsia="zh-CN"/>
        </w:rPr>
        <w:t>T</w:t>
      </w:r>
      <w:r w:rsidRPr="002843AB">
        <w:rPr>
          <w:rFonts w:ascii="Times New Roman" w:hAnsi="Times New Roman"/>
          <w:i/>
          <w:vertAlign w:val="subscript"/>
          <w:lang w:eastAsia="zh-CN"/>
        </w:rPr>
        <w:t>proc,1</w:t>
      </w:r>
      <w:r>
        <w:rPr>
          <w:rFonts w:ascii="Times New Roman" w:hAnsi="Times New Roman"/>
          <w:i/>
          <w:vertAlign w:val="subscript"/>
          <w:lang w:eastAsia="zh-CN"/>
        </w:rPr>
        <w:t xml:space="preserve"> </w:t>
      </w:r>
      <w:r>
        <w:rPr>
          <w:rFonts w:ascii="Times New Roman" w:hAnsi="Times New Roman"/>
          <w:color w:val="000000"/>
        </w:rPr>
        <w:t xml:space="preserve">and </w:t>
      </w:r>
      <w:r w:rsidRPr="002843AB">
        <w:rPr>
          <w:rFonts w:ascii="Times New Roman" w:hAnsi="Times New Roman"/>
          <w:i/>
          <w:lang w:eastAsia="zh-CN"/>
        </w:rPr>
        <w:t>T</w:t>
      </w:r>
      <w:r w:rsidRPr="002843AB">
        <w:rPr>
          <w:rFonts w:ascii="Times New Roman" w:hAnsi="Times New Roman"/>
          <w:i/>
          <w:vertAlign w:val="subscript"/>
          <w:lang w:eastAsia="zh-CN"/>
        </w:rPr>
        <w:t>proc,</w:t>
      </w:r>
      <w:r>
        <w:rPr>
          <w:rFonts w:ascii="Times New Roman" w:hAnsi="Times New Roman"/>
          <w:i/>
          <w:vertAlign w:val="subscript"/>
          <w:lang w:eastAsia="zh-CN"/>
        </w:rPr>
        <w:t>2</w:t>
      </w:r>
      <w:r>
        <w:rPr>
          <w:rFonts w:ascii="Times New Roman" w:hAnsi="Times New Roman"/>
          <w:color w:val="000000"/>
        </w:rPr>
        <w:t xml:space="preserve"> depending on the transmission. The additional time is for cancelation, if needed.</w:t>
      </w:r>
    </w:p>
    <w:p w14:paraId="05B5251B" w14:textId="4E1ED97F" w:rsidR="002C1647" w:rsidRDefault="00BC7A80" w:rsidP="00BC7A80">
      <w:pPr>
        <w:pStyle w:val="ListParagraph"/>
        <w:ind w:left="0"/>
        <w:jc w:val="both"/>
        <w:rPr>
          <w:rFonts w:ascii="Times New Roman" w:hAnsi="Times New Roman"/>
          <w:color w:val="000000"/>
        </w:rPr>
      </w:pPr>
      <w:r>
        <w:rPr>
          <w:rFonts w:ascii="Times New Roman" w:hAnsi="Times New Roman"/>
          <w:color w:val="000000"/>
        </w:rPr>
        <w:t xml:space="preserve">This concern was addressed in the WA to establish a framework </w:t>
      </w:r>
      <w:r w:rsidR="00277C57">
        <w:rPr>
          <w:rFonts w:ascii="Times New Roman" w:hAnsi="Times New Roman"/>
          <w:color w:val="000000"/>
        </w:rPr>
        <w:t>based on timeline requirements for multiplexing (</w:t>
      </w:r>
      <w:r w:rsidR="002C1647">
        <w:rPr>
          <w:rFonts w:ascii="Times New Roman" w:hAnsi="Times New Roman"/>
          <w:color w:val="000000"/>
        </w:rPr>
        <w:t xml:space="preserve">i.e. </w:t>
      </w:r>
      <w:r w:rsidR="00277C57" w:rsidRPr="002449DA">
        <w:rPr>
          <w:rFonts w:ascii="Times New Roman" w:hAnsi="Times New Roman"/>
          <w:i/>
          <w:lang w:eastAsia="zh-CN"/>
        </w:rPr>
        <w:t>N</w:t>
      </w:r>
      <w:r w:rsidR="00277C57" w:rsidRPr="002449DA">
        <w:rPr>
          <w:rFonts w:ascii="Times New Roman" w:hAnsi="Times New Roman"/>
          <w:i/>
          <w:vertAlign w:val="subscript"/>
          <w:lang w:eastAsia="zh-CN"/>
        </w:rPr>
        <w:t>1</w:t>
      </w:r>
      <w:r w:rsidR="00277C57" w:rsidRPr="002449DA">
        <w:rPr>
          <w:rFonts w:ascii="Times New Roman" w:hAnsi="Times New Roman"/>
          <w:i/>
          <w:lang w:eastAsia="zh-CN"/>
        </w:rPr>
        <w:t>+X</w:t>
      </w:r>
      <w:r w:rsidR="00277C57" w:rsidRPr="00277C57">
        <w:rPr>
          <w:rFonts w:ascii="Times New Roman" w:hAnsi="Times New Roman"/>
          <w:lang w:eastAsia="zh-CN"/>
        </w:rPr>
        <w:t xml:space="preserve"> and</w:t>
      </w:r>
      <w:r w:rsidR="00277C57">
        <w:rPr>
          <w:rFonts w:ascii="Times New Roman" w:hAnsi="Times New Roman"/>
          <w:i/>
          <w:lang w:eastAsia="zh-CN"/>
        </w:rPr>
        <w:t xml:space="preserve"> </w:t>
      </w:r>
      <w:r w:rsidR="00277C57" w:rsidRPr="002449DA">
        <w:rPr>
          <w:rFonts w:ascii="Times New Roman" w:hAnsi="Times New Roman"/>
          <w:i/>
          <w:lang w:eastAsia="zh-CN"/>
        </w:rPr>
        <w:t>N</w:t>
      </w:r>
      <w:r w:rsidR="00277C57">
        <w:rPr>
          <w:rFonts w:ascii="Times New Roman" w:hAnsi="Times New Roman"/>
          <w:i/>
          <w:vertAlign w:val="subscript"/>
          <w:lang w:eastAsia="zh-CN"/>
        </w:rPr>
        <w:t>2</w:t>
      </w:r>
      <w:r w:rsidR="00277C57" w:rsidRPr="002449DA">
        <w:rPr>
          <w:rFonts w:ascii="Times New Roman" w:hAnsi="Times New Roman"/>
          <w:i/>
          <w:lang w:eastAsia="zh-CN"/>
        </w:rPr>
        <w:t>+</w:t>
      </w:r>
      <w:r w:rsidR="00277C57">
        <w:rPr>
          <w:rFonts w:ascii="Times New Roman" w:hAnsi="Times New Roman"/>
          <w:i/>
          <w:lang w:eastAsia="zh-CN"/>
        </w:rPr>
        <w:t>Y</w:t>
      </w:r>
      <w:r w:rsidR="00277C57">
        <w:rPr>
          <w:rFonts w:ascii="Times New Roman" w:hAnsi="Times New Roman"/>
          <w:color w:val="000000"/>
        </w:rPr>
        <w:t>)</w:t>
      </w:r>
      <w:r w:rsidR="00494733">
        <w:rPr>
          <w:rFonts w:ascii="Times New Roman" w:hAnsi="Times New Roman"/>
          <w:color w:val="000000"/>
        </w:rPr>
        <w:t>.</w:t>
      </w:r>
    </w:p>
    <w:p w14:paraId="3F5B95A2" w14:textId="77777777" w:rsidR="002C1647" w:rsidRDefault="002C1647" w:rsidP="00BC7A80">
      <w:pPr>
        <w:pStyle w:val="ListParagraph"/>
        <w:ind w:left="0"/>
        <w:jc w:val="both"/>
        <w:rPr>
          <w:rFonts w:ascii="Times New Roman" w:hAnsi="Times New Roman"/>
          <w:color w:val="000000"/>
        </w:rPr>
      </w:pPr>
    </w:p>
    <w:p w14:paraId="0B127417" w14:textId="2044E1AC" w:rsidR="00BC7A80" w:rsidRDefault="00277C57" w:rsidP="00BC7A80">
      <w:pPr>
        <w:pStyle w:val="ListParagraph"/>
        <w:ind w:left="0"/>
        <w:jc w:val="both"/>
        <w:rPr>
          <w:rFonts w:ascii="Times New Roman" w:hAnsi="Times New Roman"/>
          <w:color w:val="000000"/>
        </w:rPr>
      </w:pPr>
      <w:r>
        <w:rPr>
          <w:rFonts w:ascii="Times New Roman" w:hAnsi="Times New Roman"/>
          <w:color w:val="000000"/>
        </w:rPr>
        <w:t xml:space="preserve">In the following we discuss how to define these requirements, i.e. </w:t>
      </w:r>
      <w:r w:rsidRPr="00277C57">
        <w:rPr>
          <w:rFonts w:ascii="Times New Roman" w:hAnsi="Times New Roman"/>
          <w:i/>
          <w:color w:val="000000"/>
        </w:rPr>
        <w:t>X</w:t>
      </w:r>
      <w:r>
        <w:rPr>
          <w:rFonts w:ascii="Times New Roman" w:hAnsi="Times New Roman"/>
          <w:color w:val="000000"/>
        </w:rPr>
        <w:t xml:space="preserve"> and </w:t>
      </w:r>
      <w:r w:rsidRPr="00277C57">
        <w:rPr>
          <w:rFonts w:ascii="Times New Roman" w:hAnsi="Times New Roman"/>
          <w:i/>
          <w:color w:val="000000"/>
        </w:rPr>
        <w:t>Y</w:t>
      </w:r>
      <w:r>
        <w:rPr>
          <w:rFonts w:ascii="Times New Roman" w:hAnsi="Times New Roman"/>
          <w:color w:val="000000"/>
        </w:rPr>
        <w:t xml:space="preserve"> with the intention of having a unified solution whether </w:t>
      </w:r>
      <w:r w:rsidR="002C1647">
        <w:rPr>
          <w:rFonts w:ascii="Times New Roman" w:hAnsi="Times New Roman"/>
          <w:color w:val="000000"/>
        </w:rPr>
        <w:t xml:space="preserve">a PUSCH transmission is present or not </w:t>
      </w:r>
      <w:r>
        <w:rPr>
          <w:rFonts w:ascii="Times New Roman" w:hAnsi="Times New Roman"/>
          <w:color w:val="000000"/>
        </w:rPr>
        <w:t>in an overlapping group of resources in a slot.</w:t>
      </w:r>
    </w:p>
    <w:p w14:paraId="7F396943" w14:textId="77777777" w:rsidR="00816AE3" w:rsidRDefault="00816AE3" w:rsidP="00AA43A2">
      <w:pPr>
        <w:pStyle w:val="ListParagraph"/>
        <w:ind w:left="0"/>
        <w:rPr>
          <w:rFonts w:ascii="Times New Roman" w:hAnsi="Times New Roman"/>
          <w:b/>
          <w:u w:val="single"/>
          <w:lang w:eastAsia="zh-CN"/>
        </w:rPr>
      </w:pPr>
    </w:p>
    <w:p w14:paraId="0208F3B9" w14:textId="1E8569D2" w:rsidR="003063D6" w:rsidRPr="00816AE3" w:rsidRDefault="00816AE3" w:rsidP="00AA43A2">
      <w:pPr>
        <w:pStyle w:val="ListParagraph"/>
        <w:ind w:left="0"/>
        <w:rPr>
          <w:rFonts w:ascii="Times New Roman" w:hAnsi="Times New Roman"/>
          <w:b/>
          <w:u w:val="single"/>
          <w:lang w:eastAsia="zh-CN"/>
        </w:rPr>
      </w:pPr>
      <w:r w:rsidRPr="00816AE3">
        <w:rPr>
          <w:rFonts w:ascii="Times New Roman" w:hAnsi="Times New Roman"/>
          <w:b/>
          <w:u w:val="single"/>
          <w:lang w:eastAsia="zh-CN"/>
        </w:rPr>
        <w:t>Overlapping PUCCH resources with HARQ-ACK</w:t>
      </w:r>
    </w:p>
    <w:p w14:paraId="505C58B7" w14:textId="2D91A60B" w:rsidR="0094649C" w:rsidRDefault="00C0286A" w:rsidP="00AA43A2">
      <w:pPr>
        <w:pStyle w:val="ListParagraph"/>
        <w:ind w:left="0"/>
        <w:rPr>
          <w:rFonts w:ascii="Times New Roman" w:hAnsi="Times New Roman"/>
          <w:lang w:eastAsia="zh-CN"/>
        </w:rPr>
      </w:pPr>
      <w:r>
        <w:rPr>
          <w:rFonts w:ascii="Times New Roman" w:hAnsi="Times New Roman"/>
          <w:lang w:eastAsia="zh-CN"/>
        </w:rPr>
        <w:t>First</w:t>
      </w:r>
      <w:r w:rsidR="0094649C">
        <w:rPr>
          <w:rFonts w:ascii="Times New Roman" w:hAnsi="Times New Roman"/>
          <w:lang w:eastAsia="zh-CN"/>
        </w:rPr>
        <w:t>,</w:t>
      </w:r>
      <w:r>
        <w:rPr>
          <w:rFonts w:ascii="Times New Roman" w:hAnsi="Times New Roman"/>
          <w:lang w:eastAsia="zh-CN"/>
        </w:rPr>
        <w:t xml:space="preserve"> we consider the case </w:t>
      </w:r>
      <w:r w:rsidR="00C50F1C">
        <w:rPr>
          <w:rFonts w:ascii="Times New Roman" w:hAnsi="Times New Roman"/>
          <w:lang w:eastAsia="zh-CN"/>
        </w:rPr>
        <w:t xml:space="preserve">when </w:t>
      </w:r>
      <w:r w:rsidR="002C1647">
        <w:rPr>
          <w:rFonts w:ascii="Times New Roman" w:hAnsi="Times New Roman"/>
          <w:lang w:eastAsia="zh-CN"/>
        </w:rPr>
        <w:t xml:space="preserve">only </w:t>
      </w:r>
      <w:r w:rsidR="00C50F1C">
        <w:rPr>
          <w:rFonts w:ascii="Times New Roman" w:hAnsi="Times New Roman"/>
          <w:lang w:eastAsia="zh-CN"/>
        </w:rPr>
        <w:t>PUCCH resources overlap and</w:t>
      </w:r>
      <w:r>
        <w:rPr>
          <w:rFonts w:ascii="Times New Roman" w:hAnsi="Times New Roman"/>
          <w:lang w:eastAsia="zh-CN"/>
        </w:rPr>
        <w:t xml:space="preserve"> </w:t>
      </w:r>
      <w:r w:rsidR="0094649C">
        <w:rPr>
          <w:rFonts w:ascii="Times New Roman" w:hAnsi="Times New Roman"/>
          <w:lang w:eastAsia="zh-CN"/>
        </w:rPr>
        <w:t xml:space="preserve">one of the overlapping PUCCH resources includes HARQ-ACK as </w:t>
      </w:r>
      <w:r w:rsidR="0094649C" w:rsidRPr="002449DA">
        <w:rPr>
          <w:rFonts w:ascii="Times New Roman" w:hAnsi="Times New Roman"/>
          <w:lang w:eastAsia="zh-CN"/>
        </w:rPr>
        <w:t xml:space="preserve">shown in </w:t>
      </w:r>
      <w:r w:rsidR="002449DA" w:rsidRPr="002449DA">
        <w:rPr>
          <w:rFonts w:ascii="Times New Roman" w:hAnsi="Times New Roman"/>
          <w:highlight w:val="yellow"/>
          <w:lang w:eastAsia="zh-CN"/>
        </w:rPr>
        <w:fldChar w:fldCharType="begin"/>
      </w:r>
      <w:r w:rsidR="002449DA" w:rsidRPr="002449DA">
        <w:rPr>
          <w:rFonts w:ascii="Times New Roman" w:hAnsi="Times New Roman"/>
          <w:lang w:eastAsia="zh-CN"/>
        </w:rPr>
        <w:instrText xml:space="preserve"> REF _Ref513769140 \h </w:instrText>
      </w:r>
      <w:r w:rsidR="002449DA">
        <w:rPr>
          <w:rFonts w:ascii="Times New Roman" w:hAnsi="Times New Roman"/>
          <w:highlight w:val="yellow"/>
          <w:lang w:eastAsia="zh-CN"/>
        </w:rPr>
        <w:instrText xml:space="preserve"> \* MERGEFORMAT </w:instrText>
      </w:r>
      <w:r w:rsidR="002449DA" w:rsidRPr="002449DA">
        <w:rPr>
          <w:rFonts w:ascii="Times New Roman" w:hAnsi="Times New Roman"/>
          <w:highlight w:val="yellow"/>
          <w:lang w:eastAsia="zh-CN"/>
        </w:rPr>
      </w:r>
      <w:r w:rsidR="002449DA" w:rsidRPr="002449DA">
        <w:rPr>
          <w:rFonts w:ascii="Times New Roman" w:hAnsi="Times New Roman"/>
          <w:highlight w:val="yellow"/>
          <w:lang w:eastAsia="zh-CN"/>
        </w:rPr>
        <w:fldChar w:fldCharType="separate"/>
      </w:r>
      <w:r w:rsidR="002449DA" w:rsidRPr="002449DA">
        <w:rPr>
          <w:rFonts w:ascii="Times New Roman" w:hAnsi="Times New Roman"/>
        </w:rPr>
        <w:t xml:space="preserve">Figure </w:t>
      </w:r>
      <w:r w:rsidR="002449DA" w:rsidRPr="002449DA">
        <w:rPr>
          <w:rFonts w:ascii="Times New Roman" w:hAnsi="Times New Roman"/>
          <w:noProof/>
        </w:rPr>
        <w:t>1</w:t>
      </w:r>
      <w:r w:rsidR="002449DA" w:rsidRPr="002449DA">
        <w:rPr>
          <w:rFonts w:ascii="Times New Roman" w:hAnsi="Times New Roman"/>
          <w:highlight w:val="yellow"/>
          <w:lang w:eastAsia="zh-CN"/>
        </w:rPr>
        <w:fldChar w:fldCharType="end"/>
      </w:r>
      <w:r w:rsidR="002449DA" w:rsidRPr="002449DA">
        <w:rPr>
          <w:rFonts w:ascii="Times New Roman" w:hAnsi="Times New Roman"/>
          <w:lang w:eastAsia="zh-CN"/>
        </w:rPr>
        <w:t>.</w:t>
      </w:r>
      <w:r w:rsidR="002C1647">
        <w:rPr>
          <w:rFonts w:ascii="Times New Roman" w:hAnsi="Times New Roman"/>
          <w:lang w:eastAsia="zh-CN"/>
        </w:rPr>
        <w:t xml:space="preserve"> If all the overlapping PUCCH resources are semi-</w:t>
      </w:r>
      <w:r w:rsidR="00DA7A09">
        <w:rPr>
          <w:rFonts w:ascii="Times New Roman" w:hAnsi="Times New Roman"/>
          <w:lang w:eastAsia="zh-CN"/>
        </w:rPr>
        <w:t xml:space="preserve">statically </w:t>
      </w:r>
      <w:r w:rsidR="002C1647">
        <w:rPr>
          <w:rFonts w:ascii="Times New Roman" w:hAnsi="Times New Roman"/>
          <w:lang w:eastAsia="zh-CN"/>
        </w:rPr>
        <w:t>configured, as agreed, no timeline requirement is needed, and multiplexing rules are defined.</w:t>
      </w:r>
    </w:p>
    <w:p w14:paraId="6DEC3327" w14:textId="3D67D083" w:rsidR="0094649C" w:rsidRDefault="0094649C" w:rsidP="00AA43A2">
      <w:pPr>
        <w:pStyle w:val="ListParagraph"/>
        <w:ind w:left="0"/>
        <w:rPr>
          <w:rFonts w:ascii="Times New Roman" w:hAnsi="Times New Roman"/>
          <w:lang w:eastAsia="zh-CN"/>
        </w:rPr>
      </w:pPr>
      <w:r>
        <w:rPr>
          <w:rFonts w:ascii="Times New Roman" w:hAnsi="Times New Roman"/>
          <w:lang w:eastAsia="zh-CN"/>
        </w:rPr>
        <w:t xml:space="preserve">In this case, </w:t>
      </w:r>
      <w:r w:rsidR="002C1647">
        <w:rPr>
          <w:rFonts w:ascii="Times New Roman" w:hAnsi="Times New Roman"/>
          <w:lang w:eastAsia="zh-CN"/>
        </w:rPr>
        <w:t xml:space="preserve">we explain in the following that </w:t>
      </w:r>
      <w:r>
        <w:rPr>
          <w:rFonts w:ascii="Times New Roman" w:hAnsi="Times New Roman"/>
          <w:lang w:eastAsia="zh-CN"/>
        </w:rPr>
        <w:t xml:space="preserve">the time requirement that is of importance is </w:t>
      </w:r>
      <w:r w:rsidR="00D25EB9" w:rsidRPr="002449DA">
        <w:rPr>
          <w:rFonts w:ascii="Times New Roman" w:hAnsi="Times New Roman"/>
          <w:i/>
          <w:lang w:eastAsia="zh-CN"/>
        </w:rPr>
        <w:t>N</w:t>
      </w:r>
      <w:r w:rsidR="00D25EB9" w:rsidRPr="002449DA">
        <w:rPr>
          <w:rFonts w:ascii="Times New Roman" w:hAnsi="Times New Roman"/>
          <w:i/>
          <w:vertAlign w:val="subscript"/>
          <w:lang w:eastAsia="zh-CN"/>
        </w:rPr>
        <w:t>1</w:t>
      </w:r>
      <w:r w:rsidR="00D25EB9" w:rsidRPr="002449DA">
        <w:rPr>
          <w:rFonts w:ascii="Times New Roman" w:hAnsi="Times New Roman"/>
          <w:i/>
          <w:lang w:eastAsia="zh-CN"/>
        </w:rPr>
        <w:t>+X</w:t>
      </w:r>
      <w:r w:rsidR="0062716D">
        <w:rPr>
          <w:rFonts w:ascii="Times New Roman" w:hAnsi="Times New Roman"/>
          <w:lang w:eastAsia="zh-CN"/>
        </w:rPr>
        <w:t xml:space="preserve"> since in case of multiplexing, a PUCCH with UCI including HARQ-ACK is transmitted</w:t>
      </w:r>
      <w:r>
        <w:rPr>
          <w:rFonts w:ascii="Times New Roman" w:hAnsi="Times New Roman"/>
          <w:lang w:eastAsia="zh-CN"/>
        </w:rPr>
        <w:t xml:space="preserve">. </w:t>
      </w:r>
      <w:r w:rsidR="009B1A57">
        <w:rPr>
          <w:rFonts w:ascii="Times New Roman" w:hAnsi="Times New Roman"/>
          <w:lang w:eastAsia="zh-CN"/>
        </w:rPr>
        <w:t xml:space="preserve">It is important to note that the last symbol of PDSCH with corresponding HARQ-ACK information to be </w:t>
      </w:r>
      <w:r w:rsidR="00DA7A09">
        <w:rPr>
          <w:rFonts w:ascii="Times New Roman" w:hAnsi="Times New Roman"/>
          <w:lang w:eastAsia="zh-CN"/>
        </w:rPr>
        <w:t xml:space="preserve">transmitted </w:t>
      </w:r>
      <w:r w:rsidR="009B1A57">
        <w:rPr>
          <w:rFonts w:ascii="Times New Roman" w:hAnsi="Times New Roman"/>
          <w:lang w:eastAsia="zh-CN"/>
        </w:rPr>
        <w:t xml:space="preserve">on PUCCH is at least </w:t>
      </w:r>
      <w:r w:rsidR="009B1A57" w:rsidRPr="002843AB">
        <w:rPr>
          <w:rFonts w:ascii="Times New Roman" w:hAnsi="Times New Roman"/>
          <w:i/>
          <w:lang w:eastAsia="zh-CN"/>
        </w:rPr>
        <w:t>T</w:t>
      </w:r>
      <w:r w:rsidR="009B1A57" w:rsidRPr="002843AB">
        <w:rPr>
          <w:rFonts w:ascii="Times New Roman" w:hAnsi="Times New Roman"/>
          <w:i/>
          <w:vertAlign w:val="subscript"/>
          <w:lang w:eastAsia="zh-CN"/>
        </w:rPr>
        <w:t>proc,</w:t>
      </w:r>
      <w:r w:rsidR="009B1A57">
        <w:rPr>
          <w:rFonts w:ascii="Times New Roman" w:hAnsi="Times New Roman"/>
          <w:i/>
          <w:vertAlign w:val="subscript"/>
          <w:lang w:eastAsia="zh-CN"/>
        </w:rPr>
        <w:t>1</w:t>
      </w:r>
      <w:r w:rsidR="009B1A57" w:rsidRPr="002843AB">
        <w:rPr>
          <w:rFonts w:ascii="Times New Roman" w:hAnsi="Times New Roman"/>
          <w:vertAlign w:val="subscript"/>
          <w:lang w:eastAsia="zh-CN"/>
        </w:rPr>
        <w:t xml:space="preserve"> </w:t>
      </w:r>
      <w:r w:rsidR="009B1A57">
        <w:rPr>
          <w:rFonts w:ascii="Times New Roman" w:hAnsi="Times New Roman"/>
          <w:lang w:eastAsia="zh-CN"/>
        </w:rPr>
        <w:t>before the start of the PUCCH irrespective of overlapping with other PUCCH resources or not.</w:t>
      </w:r>
    </w:p>
    <w:p w14:paraId="0F2C14F0" w14:textId="77777777" w:rsidR="00494733" w:rsidRDefault="00494733" w:rsidP="00AA43A2">
      <w:pPr>
        <w:pStyle w:val="ListParagraph"/>
        <w:ind w:left="0"/>
        <w:rPr>
          <w:rFonts w:ascii="Times New Roman" w:hAnsi="Times New Roman"/>
          <w:lang w:eastAsia="zh-CN"/>
        </w:rPr>
      </w:pPr>
    </w:p>
    <w:p w14:paraId="5114EA39" w14:textId="52B70CED" w:rsidR="0094649C" w:rsidRDefault="0094649C" w:rsidP="00494733">
      <w:pPr>
        <w:pStyle w:val="ListParagraph"/>
        <w:numPr>
          <w:ilvl w:val="0"/>
          <w:numId w:val="45"/>
        </w:numPr>
        <w:rPr>
          <w:rFonts w:ascii="Times New Roman" w:hAnsi="Times New Roman"/>
          <w:lang w:eastAsia="zh-CN"/>
        </w:rPr>
      </w:pPr>
      <w:r>
        <w:rPr>
          <w:rFonts w:ascii="Times New Roman" w:hAnsi="Times New Roman"/>
          <w:lang w:eastAsia="zh-CN"/>
        </w:rPr>
        <w:t xml:space="preserve">In Case A, </w:t>
      </w:r>
      <w:r w:rsidR="0062716D">
        <w:rPr>
          <w:rFonts w:ascii="Times New Roman" w:hAnsi="Times New Roman"/>
          <w:lang w:eastAsia="zh-CN"/>
        </w:rPr>
        <w:t xml:space="preserve">as shown in </w:t>
      </w:r>
      <w:r w:rsidR="002449DA" w:rsidRPr="002449DA">
        <w:rPr>
          <w:rFonts w:ascii="Times New Roman" w:hAnsi="Times New Roman"/>
          <w:highlight w:val="yellow"/>
          <w:lang w:eastAsia="zh-CN"/>
        </w:rPr>
        <w:fldChar w:fldCharType="begin"/>
      </w:r>
      <w:r w:rsidR="002449DA" w:rsidRPr="002449DA">
        <w:rPr>
          <w:rFonts w:ascii="Times New Roman" w:hAnsi="Times New Roman"/>
          <w:lang w:eastAsia="zh-CN"/>
        </w:rPr>
        <w:instrText xml:space="preserve"> REF _Ref513769140 \h </w:instrText>
      </w:r>
      <w:r w:rsidR="002449DA">
        <w:rPr>
          <w:rFonts w:ascii="Times New Roman" w:hAnsi="Times New Roman"/>
          <w:highlight w:val="yellow"/>
          <w:lang w:eastAsia="zh-CN"/>
        </w:rPr>
        <w:instrText xml:space="preserve"> \* MERGEFORMAT </w:instrText>
      </w:r>
      <w:r w:rsidR="002449DA" w:rsidRPr="002449DA">
        <w:rPr>
          <w:rFonts w:ascii="Times New Roman" w:hAnsi="Times New Roman"/>
          <w:highlight w:val="yellow"/>
          <w:lang w:eastAsia="zh-CN"/>
        </w:rPr>
      </w:r>
      <w:r w:rsidR="002449DA" w:rsidRPr="002449DA">
        <w:rPr>
          <w:rFonts w:ascii="Times New Roman" w:hAnsi="Times New Roman"/>
          <w:highlight w:val="yellow"/>
          <w:lang w:eastAsia="zh-CN"/>
        </w:rPr>
        <w:fldChar w:fldCharType="separate"/>
      </w:r>
      <w:r w:rsidR="002449DA" w:rsidRPr="002449DA">
        <w:rPr>
          <w:rFonts w:ascii="Times New Roman" w:hAnsi="Times New Roman"/>
        </w:rPr>
        <w:t xml:space="preserve">Figure </w:t>
      </w:r>
      <w:r w:rsidR="002449DA" w:rsidRPr="002449DA">
        <w:rPr>
          <w:rFonts w:ascii="Times New Roman" w:hAnsi="Times New Roman"/>
          <w:noProof/>
        </w:rPr>
        <w:t>1</w:t>
      </w:r>
      <w:r w:rsidR="002449DA" w:rsidRPr="002449DA">
        <w:rPr>
          <w:rFonts w:ascii="Times New Roman" w:hAnsi="Times New Roman"/>
          <w:highlight w:val="yellow"/>
          <w:lang w:eastAsia="zh-CN"/>
        </w:rPr>
        <w:fldChar w:fldCharType="end"/>
      </w:r>
      <w:r w:rsidR="0062716D" w:rsidRPr="002449DA">
        <w:rPr>
          <w:rFonts w:ascii="Times New Roman" w:hAnsi="Times New Roman"/>
          <w:lang w:eastAsia="zh-CN"/>
        </w:rPr>
        <w:t xml:space="preserve">, </w:t>
      </w:r>
      <w:r w:rsidRPr="002449DA">
        <w:rPr>
          <w:rFonts w:ascii="Times New Roman" w:hAnsi="Times New Roman"/>
          <w:lang w:eastAsia="zh-CN"/>
        </w:rPr>
        <w:t>when</w:t>
      </w:r>
      <w:r>
        <w:rPr>
          <w:rFonts w:ascii="Times New Roman" w:hAnsi="Times New Roman"/>
          <w:lang w:eastAsia="zh-CN"/>
        </w:rPr>
        <w:t xml:space="preserve"> overlapping PUCCH resources start at the same time, based on the previous agreement, the UE can multiplex the total UCI on one PUCCH resource given that the require</w:t>
      </w:r>
      <w:r w:rsidR="002C1647">
        <w:rPr>
          <w:rFonts w:ascii="Times New Roman" w:hAnsi="Times New Roman"/>
          <w:lang w:eastAsia="zh-CN"/>
        </w:rPr>
        <w:t>d</w:t>
      </w:r>
      <w:r>
        <w:rPr>
          <w:rFonts w:ascii="Times New Roman" w:hAnsi="Times New Roman"/>
          <w:lang w:eastAsia="zh-CN"/>
        </w:rPr>
        <w:t xml:space="preserve"> processing time for a PUCCH transmission is respected. That implies that as long as the time between point B and C is at least </w:t>
      </w:r>
      <w:r w:rsidR="00D25EB9" w:rsidRPr="002843AB">
        <w:rPr>
          <w:rFonts w:ascii="Times New Roman" w:hAnsi="Times New Roman"/>
          <w:i/>
          <w:lang w:eastAsia="zh-CN"/>
        </w:rPr>
        <w:t>T</w:t>
      </w:r>
      <w:r w:rsidR="00D25EB9" w:rsidRPr="002843AB">
        <w:rPr>
          <w:rFonts w:ascii="Times New Roman" w:hAnsi="Times New Roman"/>
          <w:i/>
          <w:vertAlign w:val="subscript"/>
          <w:lang w:eastAsia="zh-CN"/>
        </w:rPr>
        <w:t>proc,1</w:t>
      </w:r>
      <w:r>
        <w:rPr>
          <w:rFonts w:ascii="Times New Roman" w:hAnsi="Times New Roman"/>
          <w:lang w:eastAsia="zh-CN"/>
        </w:rPr>
        <w:t>, the multiplexing can oc</w:t>
      </w:r>
      <w:r w:rsidR="00C845E7">
        <w:rPr>
          <w:rFonts w:ascii="Times New Roman" w:hAnsi="Times New Roman"/>
          <w:lang w:eastAsia="zh-CN"/>
        </w:rPr>
        <w:t>c</w:t>
      </w:r>
      <w:r>
        <w:rPr>
          <w:rFonts w:ascii="Times New Roman" w:hAnsi="Times New Roman"/>
          <w:lang w:eastAsia="zh-CN"/>
        </w:rPr>
        <w:t>ur.</w:t>
      </w:r>
      <w:r w:rsidR="00494733" w:rsidRPr="00494733">
        <w:rPr>
          <w:rFonts w:ascii="Times New Roman" w:hAnsi="Times New Roman"/>
          <w:lang w:eastAsia="zh-CN"/>
        </w:rPr>
        <w:t xml:space="preserve"> </w:t>
      </w:r>
      <w:r w:rsidR="00494733">
        <w:rPr>
          <w:rFonts w:ascii="Times New Roman" w:hAnsi="Times New Roman"/>
          <w:lang w:eastAsia="zh-CN"/>
        </w:rPr>
        <w:t xml:space="preserve">In other words, the requirement is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+X</w:t>
      </w:r>
      <w:r w:rsidR="00494733">
        <w:rPr>
          <w:rFonts w:ascii="Times New Roman" w:hAnsi="Times New Roman"/>
          <w:i/>
          <w:lang w:eastAsia="zh-CN"/>
        </w:rPr>
        <w:t>=</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w:t>
      </w:r>
      <w:r w:rsidR="00494733">
        <w:rPr>
          <w:rFonts w:ascii="Times New Roman" w:hAnsi="Times New Roman"/>
          <w:i/>
          <w:lang w:eastAsia="zh-CN"/>
        </w:rPr>
        <w:t>d</w:t>
      </w:r>
      <w:r w:rsidR="00494733" w:rsidRPr="00494733">
        <w:rPr>
          <w:rFonts w:ascii="Times New Roman" w:hAnsi="Times New Roman"/>
          <w:i/>
          <w:vertAlign w:val="subscript"/>
          <w:lang w:eastAsia="zh-CN"/>
        </w:rPr>
        <w:t>1,</w:t>
      </w:r>
      <w:r w:rsidR="00750748">
        <w:rPr>
          <w:rFonts w:ascii="Times New Roman" w:hAnsi="Times New Roman"/>
          <w:i/>
          <w:vertAlign w:val="subscript"/>
          <w:lang w:eastAsia="zh-CN"/>
        </w:rPr>
        <w:t>2</w:t>
      </w:r>
      <w:r w:rsidR="00494733">
        <w:rPr>
          <w:rFonts w:ascii="Times New Roman" w:hAnsi="Times New Roman"/>
          <w:i/>
          <w:lang w:eastAsia="zh-CN"/>
        </w:rPr>
        <w:t>.</w:t>
      </w:r>
    </w:p>
    <w:p w14:paraId="0EF9D5FB" w14:textId="5377CA0C" w:rsidR="00750748" w:rsidRPr="003D2BC0" w:rsidRDefault="0094649C" w:rsidP="00750748">
      <w:pPr>
        <w:pStyle w:val="ListParagraph"/>
        <w:numPr>
          <w:ilvl w:val="0"/>
          <w:numId w:val="45"/>
        </w:numPr>
        <w:rPr>
          <w:rFonts w:ascii="Times New Roman" w:hAnsi="Times New Roman"/>
          <w:lang w:eastAsia="zh-CN"/>
        </w:rPr>
      </w:pPr>
      <w:r>
        <w:rPr>
          <w:rFonts w:ascii="Times New Roman" w:hAnsi="Times New Roman"/>
          <w:lang w:eastAsia="zh-CN"/>
        </w:rPr>
        <w:lastRenderedPageBreak/>
        <w:t xml:space="preserve">In Case B, </w:t>
      </w:r>
      <w:r w:rsidR="0062716D">
        <w:rPr>
          <w:rFonts w:ascii="Times New Roman" w:hAnsi="Times New Roman"/>
          <w:lang w:eastAsia="zh-CN"/>
        </w:rPr>
        <w:t xml:space="preserve">as </w:t>
      </w:r>
      <w:r w:rsidR="0062716D" w:rsidRPr="002449DA">
        <w:rPr>
          <w:rFonts w:ascii="Times New Roman" w:hAnsi="Times New Roman"/>
          <w:lang w:eastAsia="zh-CN"/>
        </w:rPr>
        <w:t xml:space="preserve">shown in </w:t>
      </w:r>
      <w:r w:rsidR="002449DA" w:rsidRPr="002449DA">
        <w:rPr>
          <w:rFonts w:ascii="Times New Roman" w:hAnsi="Times New Roman"/>
          <w:highlight w:val="yellow"/>
          <w:lang w:eastAsia="zh-CN"/>
        </w:rPr>
        <w:fldChar w:fldCharType="begin"/>
      </w:r>
      <w:r w:rsidR="002449DA" w:rsidRPr="002449DA">
        <w:rPr>
          <w:rFonts w:ascii="Times New Roman" w:hAnsi="Times New Roman"/>
          <w:lang w:eastAsia="zh-CN"/>
        </w:rPr>
        <w:instrText xml:space="preserve"> REF _Ref513769140 \h </w:instrText>
      </w:r>
      <w:r w:rsidR="002449DA">
        <w:rPr>
          <w:rFonts w:ascii="Times New Roman" w:hAnsi="Times New Roman"/>
          <w:highlight w:val="yellow"/>
          <w:lang w:eastAsia="zh-CN"/>
        </w:rPr>
        <w:instrText xml:space="preserve"> \* MERGEFORMAT </w:instrText>
      </w:r>
      <w:r w:rsidR="002449DA" w:rsidRPr="002449DA">
        <w:rPr>
          <w:rFonts w:ascii="Times New Roman" w:hAnsi="Times New Roman"/>
          <w:highlight w:val="yellow"/>
          <w:lang w:eastAsia="zh-CN"/>
        </w:rPr>
      </w:r>
      <w:r w:rsidR="002449DA" w:rsidRPr="002449DA">
        <w:rPr>
          <w:rFonts w:ascii="Times New Roman" w:hAnsi="Times New Roman"/>
          <w:highlight w:val="yellow"/>
          <w:lang w:eastAsia="zh-CN"/>
        </w:rPr>
        <w:fldChar w:fldCharType="separate"/>
      </w:r>
      <w:r w:rsidR="002449DA" w:rsidRPr="002449DA">
        <w:rPr>
          <w:rFonts w:ascii="Times New Roman" w:hAnsi="Times New Roman"/>
        </w:rPr>
        <w:t xml:space="preserve">Figure </w:t>
      </w:r>
      <w:r w:rsidR="002449DA" w:rsidRPr="002449DA">
        <w:rPr>
          <w:rFonts w:ascii="Times New Roman" w:hAnsi="Times New Roman"/>
          <w:noProof/>
        </w:rPr>
        <w:t>1</w:t>
      </w:r>
      <w:r w:rsidR="002449DA" w:rsidRPr="002449DA">
        <w:rPr>
          <w:rFonts w:ascii="Times New Roman" w:hAnsi="Times New Roman"/>
          <w:highlight w:val="yellow"/>
          <w:lang w:eastAsia="zh-CN"/>
        </w:rPr>
        <w:fldChar w:fldCharType="end"/>
      </w:r>
      <w:r w:rsidR="0062716D" w:rsidRPr="002449DA">
        <w:rPr>
          <w:rFonts w:ascii="Times New Roman" w:hAnsi="Times New Roman"/>
          <w:lang w:eastAsia="zh-CN"/>
        </w:rPr>
        <w:t xml:space="preserve">, </w:t>
      </w:r>
      <w:r w:rsidRPr="002449DA">
        <w:rPr>
          <w:rFonts w:ascii="Times New Roman" w:hAnsi="Times New Roman"/>
          <w:lang w:eastAsia="zh-CN"/>
        </w:rPr>
        <w:t>when the PUCCH</w:t>
      </w:r>
      <w:r>
        <w:rPr>
          <w:rFonts w:ascii="Times New Roman" w:hAnsi="Times New Roman"/>
          <w:lang w:eastAsia="zh-CN"/>
        </w:rPr>
        <w:t xml:space="preserve"> resource </w:t>
      </w:r>
      <w:r w:rsidR="002C1647">
        <w:rPr>
          <w:rFonts w:ascii="Times New Roman" w:hAnsi="Times New Roman"/>
          <w:lang w:eastAsia="zh-CN"/>
        </w:rPr>
        <w:t>for</w:t>
      </w:r>
      <w:r>
        <w:rPr>
          <w:rFonts w:ascii="Times New Roman" w:hAnsi="Times New Roman"/>
          <w:lang w:eastAsia="zh-CN"/>
        </w:rPr>
        <w:t xml:space="preserve"> HARQ-ACK </w:t>
      </w:r>
      <w:r w:rsidR="002C1647">
        <w:rPr>
          <w:rFonts w:ascii="Times New Roman" w:hAnsi="Times New Roman"/>
          <w:lang w:eastAsia="zh-CN"/>
        </w:rPr>
        <w:t>information</w:t>
      </w:r>
      <w:r>
        <w:rPr>
          <w:rFonts w:ascii="Times New Roman" w:hAnsi="Times New Roman"/>
          <w:lang w:eastAsia="zh-CN"/>
        </w:rPr>
        <w:t xml:space="preserve"> starts later than the PUCCH resource for CSI/SR, </w:t>
      </w:r>
      <w:r w:rsidR="002C1647">
        <w:rPr>
          <w:rFonts w:ascii="Times New Roman" w:hAnsi="Times New Roman"/>
          <w:lang w:eastAsia="zh-CN"/>
        </w:rPr>
        <w:t xml:space="preserve">as discussed above, </w:t>
      </w:r>
      <w:r>
        <w:rPr>
          <w:rFonts w:ascii="Times New Roman" w:hAnsi="Times New Roman"/>
          <w:lang w:eastAsia="zh-CN"/>
        </w:rPr>
        <w:t xml:space="preserve">due to the </w:t>
      </w:r>
      <w:r w:rsidR="00C845E7">
        <w:rPr>
          <w:rFonts w:ascii="Times New Roman" w:hAnsi="Times New Roman"/>
          <w:lang w:eastAsia="zh-CN"/>
        </w:rPr>
        <w:t>earlier start of the semi-static configured ones (i.e. CSI or SR PUCCH resources), the UE</w:t>
      </w:r>
      <w:r w:rsidR="00117D61">
        <w:rPr>
          <w:rFonts w:ascii="Times New Roman" w:hAnsi="Times New Roman"/>
          <w:lang w:eastAsia="zh-CN"/>
        </w:rPr>
        <w:t xml:space="preserve"> may require</w:t>
      </w:r>
      <w:r w:rsidR="00C845E7">
        <w:rPr>
          <w:rFonts w:ascii="Times New Roman" w:hAnsi="Times New Roman"/>
          <w:lang w:eastAsia="zh-CN"/>
        </w:rPr>
        <w:t xml:space="preserve"> </w:t>
      </w:r>
      <w:r w:rsidR="00117D61">
        <w:rPr>
          <w:rFonts w:ascii="Times New Roman" w:hAnsi="Times New Roman"/>
          <w:lang w:eastAsia="zh-CN"/>
        </w:rPr>
        <w:t xml:space="preserve">more </w:t>
      </w:r>
      <w:r w:rsidR="00C845E7">
        <w:rPr>
          <w:rFonts w:ascii="Times New Roman" w:hAnsi="Times New Roman"/>
          <w:lang w:eastAsia="zh-CN"/>
        </w:rPr>
        <w:t>time tha</w:t>
      </w:r>
      <w:r w:rsidR="00117D61">
        <w:rPr>
          <w:rFonts w:ascii="Times New Roman" w:hAnsi="Times New Roman"/>
          <w:lang w:eastAsia="zh-CN"/>
        </w:rPr>
        <w:t>n</w:t>
      </w:r>
      <w:r w:rsidR="00C845E7">
        <w:rPr>
          <w:rFonts w:ascii="Times New Roman" w:hAnsi="Times New Roman"/>
          <w:lang w:eastAsia="zh-CN"/>
        </w:rPr>
        <w:t xml:space="preserve"> the processing time needed for transmission on </w:t>
      </w:r>
      <w:r w:rsidR="00117D61">
        <w:rPr>
          <w:rFonts w:ascii="Times New Roman" w:hAnsi="Times New Roman"/>
          <w:lang w:eastAsia="zh-CN"/>
        </w:rPr>
        <w:t>a</w:t>
      </w:r>
      <w:r w:rsidR="00C845E7">
        <w:rPr>
          <w:rFonts w:ascii="Times New Roman" w:hAnsi="Times New Roman"/>
          <w:lang w:eastAsia="zh-CN"/>
        </w:rPr>
        <w:t xml:space="preserve"> PUCCH</w:t>
      </w:r>
      <w:r w:rsidR="00117D61">
        <w:rPr>
          <w:rFonts w:ascii="Times New Roman" w:hAnsi="Times New Roman"/>
          <w:lang w:eastAsia="zh-CN"/>
        </w:rPr>
        <w:t xml:space="preserve"> including HARQ-ACK</w:t>
      </w:r>
      <w:r w:rsidR="00C845E7">
        <w:rPr>
          <w:rFonts w:ascii="Times New Roman" w:hAnsi="Times New Roman"/>
          <w:lang w:eastAsia="zh-CN"/>
        </w:rPr>
        <w:t xml:space="preserve">. The extra time </w:t>
      </w:r>
      <w:r w:rsidR="00117D61">
        <w:rPr>
          <w:rFonts w:ascii="Times New Roman" w:hAnsi="Times New Roman"/>
          <w:lang w:eastAsia="zh-CN"/>
        </w:rPr>
        <w:t>is intended</w:t>
      </w:r>
      <w:r w:rsidR="00C845E7">
        <w:rPr>
          <w:rFonts w:ascii="Times New Roman" w:hAnsi="Times New Roman"/>
          <w:lang w:eastAsia="zh-CN"/>
        </w:rPr>
        <w:t xml:space="preserve"> for possible cancelation of SR/CSI preparation </w:t>
      </w:r>
      <w:r w:rsidR="00117D61">
        <w:rPr>
          <w:rFonts w:ascii="Times New Roman" w:hAnsi="Times New Roman"/>
          <w:lang w:eastAsia="zh-CN"/>
        </w:rPr>
        <w:t>in case it has already started before</w:t>
      </w:r>
      <w:r w:rsidR="00C845E7">
        <w:rPr>
          <w:rFonts w:ascii="Times New Roman" w:hAnsi="Times New Roman"/>
          <w:lang w:eastAsia="zh-CN"/>
        </w:rPr>
        <w:t xml:space="preserve"> preparation of </w:t>
      </w:r>
      <w:r w:rsidR="00117D61">
        <w:rPr>
          <w:rFonts w:ascii="Times New Roman" w:hAnsi="Times New Roman"/>
          <w:lang w:eastAsia="zh-CN"/>
        </w:rPr>
        <w:t>the</w:t>
      </w:r>
      <w:r w:rsidR="00C845E7">
        <w:rPr>
          <w:rFonts w:ascii="Times New Roman" w:hAnsi="Times New Roman"/>
          <w:lang w:eastAsia="zh-CN"/>
        </w:rPr>
        <w:t xml:space="preserve"> PUCCH transmission with total UCI including HARQ-ACK and CSI/SR.</w:t>
      </w:r>
      <w:r w:rsidR="0062716D">
        <w:rPr>
          <w:rFonts w:ascii="Times New Roman" w:hAnsi="Times New Roman"/>
          <w:lang w:eastAsia="zh-CN"/>
        </w:rPr>
        <w:t xml:space="preserve"> </w:t>
      </w:r>
      <w:r w:rsidR="00117D61">
        <w:rPr>
          <w:rFonts w:ascii="Times New Roman" w:hAnsi="Times New Roman"/>
          <w:lang w:eastAsia="zh-CN"/>
        </w:rPr>
        <w:t xml:space="preserve">As shown here, by assuming that the time between point B and C is at least </w:t>
      </w:r>
      <w:r w:rsidR="00117D61" w:rsidRPr="002843AB">
        <w:rPr>
          <w:rFonts w:ascii="Times New Roman" w:hAnsi="Times New Roman"/>
          <w:i/>
          <w:lang w:eastAsia="zh-CN"/>
        </w:rPr>
        <w:t>T</w:t>
      </w:r>
      <w:r w:rsidR="00117D61" w:rsidRPr="002843AB">
        <w:rPr>
          <w:rFonts w:ascii="Times New Roman" w:hAnsi="Times New Roman"/>
          <w:i/>
          <w:vertAlign w:val="subscript"/>
          <w:lang w:eastAsia="zh-CN"/>
        </w:rPr>
        <w:t>proc,1</w:t>
      </w:r>
      <w:r w:rsidR="00117D61">
        <w:rPr>
          <w:rFonts w:ascii="Times New Roman" w:hAnsi="Times New Roman"/>
          <w:lang w:eastAsia="zh-CN"/>
        </w:rPr>
        <w:t xml:space="preserve">, similarly to Case A, due to the later occurrence of the PUCCH resource for HARQ-ACK transmission, it would be guaranteed that the UE would be provided with the additional time needed for possible cancelation of earlier transmission as well as preparing new the transmission with multiplexing. </w:t>
      </w:r>
      <w:r w:rsidR="00494733">
        <w:rPr>
          <w:rFonts w:ascii="Times New Roman" w:hAnsi="Times New Roman"/>
          <w:lang w:eastAsia="zh-CN"/>
        </w:rPr>
        <w:t xml:space="preserve">In other words, the requirement is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+X</w:t>
      </w:r>
      <w:r w:rsidR="00494733">
        <w:rPr>
          <w:rFonts w:ascii="Times New Roman" w:hAnsi="Times New Roman"/>
          <w:i/>
          <w:lang w:eastAsia="zh-CN"/>
        </w:rPr>
        <w:t>=</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w:t>
      </w:r>
      <w:r w:rsidR="00494733">
        <w:rPr>
          <w:rFonts w:ascii="Times New Roman" w:hAnsi="Times New Roman"/>
          <w:i/>
          <w:lang w:eastAsia="zh-CN"/>
        </w:rPr>
        <w:t>d</w:t>
      </w:r>
      <w:r w:rsidR="00494733" w:rsidRPr="00494733">
        <w:rPr>
          <w:rFonts w:ascii="Times New Roman" w:hAnsi="Times New Roman"/>
          <w:i/>
          <w:vertAlign w:val="subscript"/>
          <w:lang w:eastAsia="zh-CN"/>
        </w:rPr>
        <w:t>1,</w:t>
      </w:r>
      <w:r w:rsidR="00750748">
        <w:rPr>
          <w:rFonts w:ascii="Times New Roman" w:hAnsi="Times New Roman"/>
          <w:i/>
          <w:vertAlign w:val="subscript"/>
          <w:lang w:eastAsia="zh-CN"/>
        </w:rPr>
        <w:t>2</w:t>
      </w:r>
      <w:r w:rsidR="00494733">
        <w:rPr>
          <w:rFonts w:ascii="Times New Roman" w:hAnsi="Times New Roman"/>
          <w:i/>
          <w:lang w:eastAsia="zh-CN"/>
        </w:rPr>
        <w:t>.</w:t>
      </w:r>
    </w:p>
    <w:p w14:paraId="7D3252A1" w14:textId="77777777" w:rsidR="00750748" w:rsidRPr="003D2BC0" w:rsidRDefault="00750748" w:rsidP="003D2BC0">
      <w:pPr>
        <w:pStyle w:val="ListParagraph"/>
        <w:ind w:left="360"/>
        <w:rPr>
          <w:rFonts w:ascii="Times New Roman" w:hAnsi="Times New Roman"/>
          <w:lang w:eastAsia="zh-CN"/>
        </w:rPr>
      </w:pPr>
    </w:p>
    <w:p w14:paraId="6C5CD210" w14:textId="358F020E" w:rsidR="00C845E7" w:rsidRPr="00494733" w:rsidRDefault="00C845E7" w:rsidP="00494733">
      <w:pPr>
        <w:pStyle w:val="ListParagraph"/>
        <w:numPr>
          <w:ilvl w:val="0"/>
          <w:numId w:val="44"/>
        </w:numPr>
        <w:rPr>
          <w:rFonts w:ascii="Times New Roman" w:hAnsi="Times New Roman"/>
          <w:lang w:eastAsia="zh-CN"/>
        </w:rPr>
      </w:pPr>
      <w:r w:rsidRPr="00494733">
        <w:rPr>
          <w:rFonts w:ascii="Times New Roman" w:hAnsi="Times New Roman"/>
          <w:lang w:eastAsia="zh-CN"/>
        </w:rPr>
        <w:t xml:space="preserve">In Case C, </w:t>
      </w:r>
      <w:r w:rsidR="0062716D" w:rsidRPr="00494733">
        <w:rPr>
          <w:rFonts w:ascii="Times New Roman" w:hAnsi="Times New Roman"/>
          <w:lang w:eastAsia="zh-CN"/>
        </w:rPr>
        <w:t xml:space="preserve">as shown in </w:t>
      </w:r>
      <w:r w:rsidR="002449DA" w:rsidRPr="00494733">
        <w:rPr>
          <w:rFonts w:ascii="Times New Roman" w:hAnsi="Times New Roman"/>
          <w:highlight w:val="yellow"/>
          <w:lang w:eastAsia="zh-CN"/>
        </w:rPr>
        <w:fldChar w:fldCharType="begin"/>
      </w:r>
      <w:r w:rsidR="002449DA" w:rsidRPr="00494733">
        <w:rPr>
          <w:rFonts w:ascii="Times New Roman" w:hAnsi="Times New Roman"/>
          <w:lang w:eastAsia="zh-CN"/>
        </w:rPr>
        <w:instrText xml:space="preserve"> REF _Ref513769140 \h </w:instrText>
      </w:r>
      <w:r w:rsidR="002449DA" w:rsidRPr="00494733">
        <w:rPr>
          <w:rFonts w:ascii="Times New Roman" w:hAnsi="Times New Roman"/>
          <w:highlight w:val="yellow"/>
          <w:lang w:eastAsia="zh-CN"/>
        </w:rPr>
        <w:instrText xml:space="preserve"> \* MERGEFORMAT </w:instrText>
      </w:r>
      <w:r w:rsidR="002449DA" w:rsidRPr="00494733">
        <w:rPr>
          <w:rFonts w:ascii="Times New Roman" w:hAnsi="Times New Roman"/>
          <w:highlight w:val="yellow"/>
          <w:lang w:eastAsia="zh-CN"/>
        </w:rPr>
      </w:r>
      <w:r w:rsidR="002449DA" w:rsidRPr="00494733">
        <w:rPr>
          <w:rFonts w:ascii="Times New Roman" w:hAnsi="Times New Roman"/>
          <w:highlight w:val="yellow"/>
          <w:lang w:eastAsia="zh-CN"/>
        </w:rPr>
        <w:fldChar w:fldCharType="separate"/>
      </w:r>
      <w:r w:rsidR="002449DA" w:rsidRPr="00494733">
        <w:rPr>
          <w:rFonts w:ascii="Times New Roman" w:hAnsi="Times New Roman"/>
        </w:rPr>
        <w:t xml:space="preserve">Figure </w:t>
      </w:r>
      <w:r w:rsidR="002449DA" w:rsidRPr="00494733">
        <w:rPr>
          <w:rFonts w:ascii="Times New Roman" w:hAnsi="Times New Roman"/>
          <w:noProof/>
        </w:rPr>
        <w:t>1</w:t>
      </w:r>
      <w:r w:rsidR="002449DA" w:rsidRPr="00494733">
        <w:rPr>
          <w:rFonts w:ascii="Times New Roman" w:hAnsi="Times New Roman"/>
          <w:highlight w:val="yellow"/>
          <w:lang w:eastAsia="zh-CN"/>
        </w:rPr>
        <w:fldChar w:fldCharType="end"/>
      </w:r>
      <w:r w:rsidR="0062716D" w:rsidRPr="00494733">
        <w:rPr>
          <w:rFonts w:ascii="Times New Roman" w:hAnsi="Times New Roman"/>
          <w:lang w:eastAsia="zh-CN"/>
        </w:rPr>
        <w:t xml:space="preserve">, </w:t>
      </w:r>
      <w:r w:rsidRPr="00494733">
        <w:rPr>
          <w:rFonts w:ascii="Times New Roman" w:hAnsi="Times New Roman"/>
          <w:lang w:eastAsia="zh-CN"/>
        </w:rPr>
        <w:t>when the PUCCH resource with HARQ-ACK bits starts before the PUCCH resource for CSI/SR,</w:t>
      </w:r>
      <w:r w:rsidR="0062716D" w:rsidRPr="00494733">
        <w:rPr>
          <w:rFonts w:ascii="Times New Roman" w:hAnsi="Times New Roman"/>
          <w:lang w:eastAsia="zh-CN"/>
        </w:rPr>
        <w:t xml:space="preserve"> </w:t>
      </w:r>
      <w:r w:rsidRPr="00494733">
        <w:rPr>
          <w:rFonts w:ascii="Times New Roman" w:hAnsi="Times New Roman"/>
          <w:lang w:eastAsia="zh-CN"/>
        </w:rPr>
        <w:t xml:space="preserve">due to the fact that other PUCCH resources are semi-statically configured, when the UE intends to prepare HARQ-ACK it is aware that </w:t>
      </w:r>
      <w:r w:rsidR="00117D61" w:rsidRPr="00494733">
        <w:rPr>
          <w:rFonts w:ascii="Times New Roman" w:hAnsi="Times New Roman"/>
          <w:lang w:eastAsia="zh-CN"/>
        </w:rPr>
        <w:t>HARQ-ACK information</w:t>
      </w:r>
      <w:r w:rsidRPr="00494733">
        <w:rPr>
          <w:rFonts w:ascii="Times New Roman" w:hAnsi="Times New Roman"/>
          <w:lang w:eastAsia="zh-CN"/>
        </w:rPr>
        <w:t xml:space="preserve"> should be multiplexed </w:t>
      </w:r>
      <w:r w:rsidR="00117D61" w:rsidRPr="00494733">
        <w:rPr>
          <w:rFonts w:ascii="Times New Roman" w:hAnsi="Times New Roman"/>
          <w:lang w:eastAsia="zh-CN"/>
        </w:rPr>
        <w:t>with</w:t>
      </w:r>
      <w:r w:rsidRPr="00494733">
        <w:rPr>
          <w:rFonts w:ascii="Times New Roman" w:hAnsi="Times New Roman"/>
          <w:lang w:eastAsia="zh-CN"/>
        </w:rPr>
        <w:t xml:space="preserve"> CSI/SR on a</w:t>
      </w:r>
      <w:r w:rsidR="00117D61" w:rsidRPr="00494733">
        <w:rPr>
          <w:rFonts w:ascii="Times New Roman" w:hAnsi="Times New Roman"/>
          <w:lang w:eastAsia="zh-CN"/>
        </w:rPr>
        <w:t xml:space="preserve"> </w:t>
      </w:r>
      <w:r w:rsidRPr="00494733">
        <w:rPr>
          <w:rFonts w:ascii="Times New Roman" w:hAnsi="Times New Roman"/>
          <w:lang w:eastAsia="zh-CN"/>
        </w:rPr>
        <w:t>PUCCH resource where enough processing time for this action should be guaranteed.</w:t>
      </w:r>
      <w:r w:rsidR="00494733" w:rsidRPr="00494733">
        <w:rPr>
          <w:rFonts w:ascii="Times New Roman" w:hAnsi="Times New Roman"/>
          <w:lang w:eastAsia="zh-CN"/>
        </w:rPr>
        <w:t xml:space="preserve"> In other words, the requirement is </w:t>
      </w:r>
      <w:r w:rsidR="00494733" w:rsidRPr="00494733">
        <w:rPr>
          <w:rFonts w:ascii="Times New Roman" w:hAnsi="Times New Roman"/>
          <w:i/>
          <w:lang w:eastAsia="zh-CN"/>
        </w:rPr>
        <w:t>N</w:t>
      </w:r>
      <w:r w:rsidR="00494733" w:rsidRPr="00494733">
        <w:rPr>
          <w:rFonts w:ascii="Times New Roman" w:hAnsi="Times New Roman"/>
          <w:i/>
          <w:vertAlign w:val="subscript"/>
          <w:lang w:eastAsia="zh-CN"/>
        </w:rPr>
        <w:t>1</w:t>
      </w:r>
      <w:r w:rsidR="00494733" w:rsidRPr="00494733">
        <w:rPr>
          <w:rFonts w:ascii="Times New Roman" w:hAnsi="Times New Roman"/>
          <w:i/>
          <w:lang w:eastAsia="zh-CN"/>
        </w:rPr>
        <w:t>+X= N</w:t>
      </w:r>
      <w:r w:rsidR="00494733" w:rsidRPr="00494733">
        <w:rPr>
          <w:rFonts w:ascii="Times New Roman" w:hAnsi="Times New Roman"/>
          <w:i/>
          <w:vertAlign w:val="subscript"/>
          <w:lang w:eastAsia="zh-CN"/>
        </w:rPr>
        <w:t>1</w:t>
      </w:r>
      <w:r w:rsidR="00494733" w:rsidRPr="00494733">
        <w:rPr>
          <w:rFonts w:ascii="Times New Roman" w:hAnsi="Times New Roman"/>
          <w:i/>
          <w:lang w:eastAsia="zh-CN"/>
        </w:rPr>
        <w:t>+d</w:t>
      </w:r>
      <w:r w:rsidR="00494733" w:rsidRPr="00494733">
        <w:rPr>
          <w:rFonts w:ascii="Times New Roman" w:hAnsi="Times New Roman"/>
          <w:i/>
          <w:vertAlign w:val="subscript"/>
          <w:lang w:eastAsia="zh-CN"/>
        </w:rPr>
        <w:t>1,</w:t>
      </w:r>
      <w:r w:rsidR="00750748">
        <w:rPr>
          <w:rFonts w:ascii="Times New Roman" w:hAnsi="Times New Roman"/>
          <w:i/>
          <w:vertAlign w:val="subscript"/>
          <w:lang w:eastAsia="zh-CN"/>
        </w:rPr>
        <w:t>2</w:t>
      </w:r>
      <w:r w:rsidR="00494733" w:rsidRPr="00494733">
        <w:rPr>
          <w:rFonts w:ascii="Times New Roman" w:hAnsi="Times New Roman"/>
          <w:i/>
          <w:lang w:eastAsia="zh-CN"/>
        </w:rPr>
        <w:t>.</w:t>
      </w:r>
    </w:p>
    <w:p w14:paraId="3797AF51" w14:textId="77777777" w:rsidR="002449DA" w:rsidRDefault="002449DA" w:rsidP="002449DA">
      <w:pPr>
        <w:pStyle w:val="ListParagraph"/>
        <w:keepNext/>
        <w:ind w:left="0"/>
        <w:jc w:val="center"/>
      </w:pPr>
      <w:r>
        <w:rPr>
          <w:rFonts w:ascii="Times New Roman" w:hAnsi="Times New Roman"/>
          <w:noProof/>
          <w:lang w:eastAsia="zh-CN"/>
        </w:rPr>
        <w:drawing>
          <wp:inline distT="0" distB="0" distL="0" distR="0" wp14:anchorId="389778AD" wp14:editId="6CEFBF37">
            <wp:extent cx="4483100" cy="337053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UCCH-PUCCH.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97261" cy="3381182"/>
                    </a:xfrm>
                    <a:prstGeom prst="rect">
                      <a:avLst/>
                    </a:prstGeom>
                  </pic:spPr>
                </pic:pic>
              </a:graphicData>
            </a:graphic>
          </wp:inline>
        </w:drawing>
      </w:r>
    </w:p>
    <w:p w14:paraId="7AD4D0BD" w14:textId="1CF4B062" w:rsidR="0062716D" w:rsidRDefault="002449DA" w:rsidP="002449DA">
      <w:pPr>
        <w:pStyle w:val="Caption"/>
        <w:rPr>
          <w:rFonts w:ascii="Times New Roman"/>
          <w:lang w:eastAsia="zh-CN"/>
        </w:rPr>
      </w:pPr>
      <w:bookmarkStart w:id="72" w:name="_Ref513769140"/>
      <w:r>
        <w:t xml:space="preserve">Figure </w:t>
      </w:r>
      <w:r w:rsidR="003B0062">
        <w:fldChar w:fldCharType="begin"/>
      </w:r>
      <w:r w:rsidR="003B0062">
        <w:instrText xml:space="preserve"> SEQ Figure \* ARABIC </w:instrText>
      </w:r>
      <w:r w:rsidR="003B0062">
        <w:fldChar w:fldCharType="separate"/>
      </w:r>
      <w:r>
        <w:rPr>
          <w:noProof/>
        </w:rPr>
        <w:t>1</w:t>
      </w:r>
      <w:r w:rsidR="003B0062">
        <w:rPr>
          <w:noProof/>
        </w:rPr>
        <w:fldChar w:fldCharType="end"/>
      </w:r>
      <w:bookmarkEnd w:id="72"/>
      <w:r>
        <w:t xml:space="preserve">: </w:t>
      </w:r>
      <w:r w:rsidR="00117D61">
        <w:t>Illustration of overlapping PUCCH resources in a slot including a PUCCH resource for HARQ-ACK transmission</w:t>
      </w:r>
    </w:p>
    <w:p w14:paraId="392553D7" w14:textId="367B4C87" w:rsidR="00816AE3" w:rsidRPr="00816AE3" w:rsidRDefault="00816AE3" w:rsidP="00816AE3">
      <w:pPr>
        <w:pStyle w:val="ListParagraph"/>
        <w:ind w:left="0"/>
        <w:rPr>
          <w:rFonts w:ascii="Times New Roman" w:hAnsi="Times New Roman"/>
          <w:b/>
          <w:lang w:eastAsia="zh-CN"/>
        </w:rPr>
      </w:pPr>
      <w:r w:rsidRPr="00816AE3">
        <w:rPr>
          <w:rFonts w:ascii="Times New Roman" w:hAnsi="Times New Roman"/>
          <w:b/>
          <w:lang w:eastAsia="zh-CN"/>
        </w:rPr>
        <w:t>Observation:</w:t>
      </w:r>
    </w:p>
    <w:p w14:paraId="1E69E104" w14:textId="1F9F5953" w:rsidR="00816AE3" w:rsidRDefault="00816AE3" w:rsidP="00816AE3">
      <w:pPr>
        <w:pStyle w:val="ListParagraph"/>
        <w:numPr>
          <w:ilvl w:val="0"/>
          <w:numId w:val="41"/>
        </w:numPr>
        <w:rPr>
          <w:rFonts w:ascii="Times New Roman" w:hAnsi="Times New Roman"/>
          <w:lang w:eastAsia="zh-CN"/>
        </w:rPr>
      </w:pPr>
      <w:r>
        <w:rPr>
          <w:rFonts w:ascii="Times New Roman" w:hAnsi="Times New Roman"/>
          <w:lang w:eastAsia="zh-CN"/>
        </w:rPr>
        <w:t>For timeline requirements to multiplex UCI including HARQ-ACK information on one PUCCH for</w:t>
      </w:r>
      <w:r w:rsidRPr="00B9146C">
        <w:rPr>
          <w:rFonts w:ascii="Times New Roman" w:hAnsi="Times New Roman"/>
          <w:lang w:eastAsia="zh-CN"/>
        </w:rPr>
        <w:t xml:space="preserve"> overlapping single-slot PUCCH resources in a slot</w:t>
      </w:r>
      <w:r>
        <w:rPr>
          <w:rFonts w:ascii="Times New Roman" w:hAnsi="Times New Roman"/>
          <w:lang w:eastAsia="zh-CN"/>
        </w:rPr>
        <w:t>,</w:t>
      </w:r>
    </w:p>
    <w:p w14:paraId="5EEA0E59" w14:textId="4A4EA8CE" w:rsidR="00816AE3" w:rsidRPr="0003282A" w:rsidRDefault="00816AE3" w:rsidP="00816AE3">
      <w:pPr>
        <w:pStyle w:val="ListParagraph"/>
        <w:numPr>
          <w:ilvl w:val="1"/>
          <w:numId w:val="41"/>
        </w:numPr>
        <w:rPr>
          <w:rFonts w:ascii="Times New Roman" w:hAnsi="Times New Roman"/>
          <w:lang w:eastAsia="zh-CN"/>
        </w:rPr>
      </w:pPr>
      <w:r>
        <w:rPr>
          <w:rFonts w:ascii="Times New Roman" w:hAnsi="Times New Roman"/>
          <w:lang w:eastAsia="zh-CN"/>
        </w:rPr>
        <w:t>X=</w:t>
      </w:r>
      <w:r w:rsidRPr="00C517E1">
        <w:rPr>
          <w:rFonts w:ascii="Times New Roman" w:hAnsi="Times New Roman"/>
          <w:i/>
          <w:lang w:eastAsia="zh-CN"/>
        </w:rPr>
        <w:t>d</w:t>
      </w:r>
      <w:r w:rsidRPr="00C517E1">
        <w:rPr>
          <w:rFonts w:ascii="Times New Roman" w:hAnsi="Times New Roman"/>
          <w:i/>
          <w:vertAlign w:val="subscript"/>
          <w:lang w:eastAsia="zh-CN"/>
        </w:rPr>
        <w:t>1,</w:t>
      </w:r>
      <w:r w:rsidR="00333651">
        <w:rPr>
          <w:rFonts w:ascii="Times New Roman" w:hAnsi="Times New Roman"/>
          <w:i/>
          <w:vertAlign w:val="subscript"/>
          <w:lang w:eastAsia="zh-CN"/>
        </w:rPr>
        <w:t>2</w:t>
      </w:r>
      <w:r w:rsidRPr="00C517E1">
        <w:rPr>
          <w:rFonts w:ascii="Times New Roman" w:hAnsi="Times New Roman"/>
          <w:i/>
          <w:vertAlign w:val="subscript"/>
          <w:lang w:eastAsia="zh-CN"/>
        </w:rPr>
        <w:t xml:space="preserve"> </w:t>
      </w:r>
      <w:r>
        <w:rPr>
          <w:rFonts w:ascii="Times New Roman" w:hAnsi="Times New Roman"/>
          <w:lang w:eastAsia="zh-CN"/>
        </w:rPr>
        <w:t>as specified in TS38.214, subclause 5.3.</w:t>
      </w:r>
    </w:p>
    <w:p w14:paraId="33339589" w14:textId="77777777" w:rsidR="00816AE3" w:rsidRDefault="00816AE3" w:rsidP="00816AE3">
      <w:pPr>
        <w:pStyle w:val="ListParagraph"/>
        <w:rPr>
          <w:rFonts w:ascii="Times New Roman" w:hAnsi="Times New Roman"/>
          <w:b/>
          <w:u w:val="single"/>
          <w:lang w:eastAsia="zh-CN"/>
        </w:rPr>
      </w:pPr>
    </w:p>
    <w:p w14:paraId="116E419B" w14:textId="0C8A8537" w:rsidR="00816AE3" w:rsidRPr="00816AE3" w:rsidRDefault="00816AE3" w:rsidP="00816AE3">
      <w:pPr>
        <w:pStyle w:val="ListParagraph"/>
        <w:ind w:left="0"/>
        <w:rPr>
          <w:rFonts w:ascii="Times New Roman" w:hAnsi="Times New Roman"/>
          <w:b/>
          <w:u w:val="single"/>
          <w:lang w:eastAsia="zh-CN"/>
        </w:rPr>
      </w:pPr>
      <w:r w:rsidRPr="00816AE3">
        <w:rPr>
          <w:rFonts w:ascii="Times New Roman" w:hAnsi="Times New Roman"/>
          <w:b/>
          <w:u w:val="single"/>
          <w:lang w:eastAsia="zh-CN"/>
        </w:rPr>
        <w:t>Overlapping PUCCH</w:t>
      </w:r>
      <w:r>
        <w:rPr>
          <w:rFonts w:ascii="Times New Roman" w:hAnsi="Times New Roman"/>
          <w:b/>
          <w:u w:val="single"/>
          <w:lang w:eastAsia="zh-CN"/>
        </w:rPr>
        <w:t xml:space="preserve"> and PUSCH</w:t>
      </w:r>
      <w:r w:rsidRPr="00816AE3">
        <w:rPr>
          <w:rFonts w:ascii="Times New Roman" w:hAnsi="Times New Roman"/>
          <w:b/>
          <w:u w:val="single"/>
          <w:lang w:eastAsia="zh-CN"/>
        </w:rPr>
        <w:t xml:space="preserve"> resources</w:t>
      </w:r>
    </w:p>
    <w:p w14:paraId="285BA00F" w14:textId="77777777" w:rsidR="00494733" w:rsidRDefault="00833DAB" w:rsidP="0062716D">
      <w:pPr>
        <w:pStyle w:val="ListParagraph"/>
        <w:ind w:left="0"/>
        <w:rPr>
          <w:rFonts w:ascii="Times New Roman" w:hAnsi="Times New Roman"/>
          <w:i/>
          <w:lang w:eastAsia="zh-CN"/>
        </w:rPr>
      </w:pPr>
      <w:r>
        <w:rPr>
          <w:rFonts w:ascii="Times New Roman" w:hAnsi="Times New Roman"/>
          <w:lang w:eastAsia="zh-CN"/>
        </w:rPr>
        <w:t>Secondly</w:t>
      </w:r>
      <w:r w:rsidR="00C50F1C">
        <w:rPr>
          <w:rFonts w:ascii="Times New Roman" w:hAnsi="Times New Roman"/>
          <w:lang w:eastAsia="zh-CN"/>
        </w:rPr>
        <w:t xml:space="preserve">, we consider the case when PUCCH resources overlap with a PUSCH resource. </w:t>
      </w:r>
      <w:r w:rsidR="00816AE3">
        <w:rPr>
          <w:rFonts w:ascii="Times New Roman" w:hAnsi="Times New Roman"/>
          <w:lang w:eastAsia="zh-CN"/>
        </w:rPr>
        <w:t>It is important to note that t</w:t>
      </w:r>
      <w:r w:rsidR="00C50F1C">
        <w:rPr>
          <w:rFonts w:ascii="Times New Roman" w:hAnsi="Times New Roman"/>
          <w:lang w:eastAsia="zh-CN"/>
        </w:rPr>
        <w:t xml:space="preserve">he PDCCH for scheduling PUSCH is at least </w:t>
      </w:r>
      <w:r w:rsidR="00C50F1C" w:rsidRPr="002843AB">
        <w:rPr>
          <w:rFonts w:ascii="Times New Roman" w:hAnsi="Times New Roman"/>
          <w:i/>
          <w:lang w:eastAsia="zh-CN"/>
        </w:rPr>
        <w:t>T</w:t>
      </w:r>
      <w:r w:rsidR="00C50F1C" w:rsidRPr="002843AB">
        <w:rPr>
          <w:rFonts w:ascii="Times New Roman" w:hAnsi="Times New Roman"/>
          <w:i/>
          <w:vertAlign w:val="subscript"/>
          <w:lang w:eastAsia="zh-CN"/>
        </w:rPr>
        <w:t>proc,2</w:t>
      </w:r>
      <w:r w:rsidR="00C50F1C" w:rsidRPr="002843AB">
        <w:rPr>
          <w:rFonts w:ascii="Times New Roman" w:hAnsi="Times New Roman"/>
          <w:vertAlign w:val="subscript"/>
          <w:lang w:eastAsia="zh-CN"/>
        </w:rPr>
        <w:t xml:space="preserve"> </w:t>
      </w:r>
      <w:r w:rsidR="00C50F1C">
        <w:rPr>
          <w:rFonts w:ascii="Times New Roman" w:hAnsi="Times New Roman"/>
          <w:lang w:eastAsia="zh-CN"/>
        </w:rPr>
        <w:t xml:space="preserve">before the corresponding PUSCH irrespective of </w:t>
      </w:r>
      <w:r w:rsidR="00816AE3">
        <w:rPr>
          <w:rFonts w:ascii="Times New Roman" w:hAnsi="Times New Roman"/>
          <w:lang w:eastAsia="zh-CN"/>
        </w:rPr>
        <w:t>PUSCH being overlapped</w:t>
      </w:r>
      <w:r w:rsidR="00C50F1C">
        <w:rPr>
          <w:rFonts w:ascii="Times New Roman" w:hAnsi="Times New Roman"/>
          <w:lang w:eastAsia="zh-CN"/>
        </w:rPr>
        <w:t xml:space="preserve"> with other PUCCH resources or not. </w:t>
      </w:r>
      <w:r w:rsidR="00494733">
        <w:rPr>
          <w:rFonts w:ascii="Times New Roman" w:hAnsi="Times New Roman"/>
          <w:lang w:eastAsia="zh-CN"/>
        </w:rPr>
        <w:t xml:space="preserve">In other words, the requirement is </w:t>
      </w:r>
      <w:r w:rsidR="00494733" w:rsidRPr="002449DA">
        <w:rPr>
          <w:rFonts w:ascii="Times New Roman" w:hAnsi="Times New Roman"/>
          <w:i/>
          <w:lang w:eastAsia="zh-CN"/>
        </w:rPr>
        <w:t>N</w:t>
      </w:r>
      <w:r w:rsidR="00494733">
        <w:rPr>
          <w:rFonts w:ascii="Times New Roman" w:hAnsi="Times New Roman"/>
          <w:i/>
          <w:vertAlign w:val="subscript"/>
          <w:lang w:eastAsia="zh-CN"/>
        </w:rPr>
        <w:t>2</w:t>
      </w:r>
      <w:r w:rsidR="00494733" w:rsidRPr="002449DA">
        <w:rPr>
          <w:rFonts w:ascii="Times New Roman" w:hAnsi="Times New Roman"/>
          <w:i/>
          <w:lang w:eastAsia="zh-CN"/>
        </w:rPr>
        <w:t>+</w:t>
      </w:r>
      <w:r w:rsidR="00494733">
        <w:rPr>
          <w:rFonts w:ascii="Times New Roman" w:hAnsi="Times New Roman"/>
          <w:i/>
          <w:lang w:eastAsia="zh-CN"/>
        </w:rPr>
        <w:t>Y=</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Pr>
          <w:rFonts w:ascii="Times New Roman" w:hAnsi="Times New Roman"/>
          <w:i/>
          <w:vertAlign w:val="subscript"/>
          <w:lang w:eastAsia="zh-CN"/>
        </w:rPr>
        <w:t>2</w:t>
      </w:r>
      <w:r w:rsidR="00494733" w:rsidRPr="002449DA">
        <w:rPr>
          <w:rFonts w:ascii="Times New Roman" w:hAnsi="Times New Roman"/>
          <w:i/>
          <w:lang w:eastAsia="zh-CN"/>
        </w:rPr>
        <w:t>+</w:t>
      </w:r>
      <w:r w:rsidR="00494733">
        <w:rPr>
          <w:rFonts w:ascii="Times New Roman" w:hAnsi="Times New Roman"/>
          <w:i/>
          <w:lang w:eastAsia="zh-CN"/>
        </w:rPr>
        <w:t>d</w:t>
      </w:r>
      <w:r w:rsidR="00494733">
        <w:rPr>
          <w:rFonts w:ascii="Times New Roman" w:hAnsi="Times New Roman"/>
          <w:i/>
          <w:vertAlign w:val="subscript"/>
          <w:lang w:eastAsia="zh-CN"/>
        </w:rPr>
        <w:t>2,1</w:t>
      </w:r>
      <w:r w:rsidR="00494733">
        <w:rPr>
          <w:rFonts w:ascii="Times New Roman" w:hAnsi="Times New Roman"/>
          <w:i/>
          <w:lang w:eastAsia="zh-CN"/>
        </w:rPr>
        <w:t>.</w:t>
      </w:r>
    </w:p>
    <w:p w14:paraId="5225D8EB" w14:textId="2EC18914" w:rsidR="00816AE3" w:rsidRDefault="00816AE3" w:rsidP="0062716D">
      <w:pPr>
        <w:pStyle w:val="ListParagraph"/>
        <w:ind w:left="0"/>
        <w:rPr>
          <w:rFonts w:ascii="Times New Roman" w:hAnsi="Times New Roman"/>
          <w:lang w:eastAsia="zh-CN"/>
        </w:rPr>
      </w:pPr>
      <w:r>
        <w:rPr>
          <w:rFonts w:ascii="Times New Roman" w:hAnsi="Times New Roman"/>
          <w:lang w:eastAsia="zh-CN"/>
        </w:rPr>
        <w:t xml:space="preserve">Also, as agreed previously, a DL assignment for PDSCH with the corresponding HARQ-ACK is intended to be transmitted in the same slot as a scheduled PUSCH, cannot occur after the corresponding UL </w:t>
      </w:r>
      <w:r w:rsidR="003B071B">
        <w:rPr>
          <w:rFonts w:ascii="Times New Roman" w:hAnsi="Times New Roman"/>
          <w:lang w:eastAsia="zh-CN"/>
        </w:rPr>
        <w:t>grant</w:t>
      </w:r>
      <w:r>
        <w:rPr>
          <w:rFonts w:ascii="Times New Roman" w:hAnsi="Times New Roman"/>
          <w:lang w:eastAsia="zh-CN"/>
        </w:rPr>
        <w:t xml:space="preserve">. Hence, in </w:t>
      </w:r>
      <w:r>
        <w:rPr>
          <w:rFonts w:ascii="Times New Roman" w:hAnsi="Times New Roman"/>
          <w:lang w:eastAsia="zh-CN"/>
        </w:rPr>
        <w:fldChar w:fldCharType="begin"/>
      </w:r>
      <w:r>
        <w:rPr>
          <w:rFonts w:ascii="Times New Roman" w:hAnsi="Times New Roman"/>
          <w:lang w:eastAsia="zh-CN"/>
        </w:rPr>
        <w:instrText xml:space="preserve"> REF _Ref513769156 \h </w:instrText>
      </w:r>
      <w:r>
        <w:rPr>
          <w:rFonts w:ascii="Times New Roman" w:hAnsi="Times New Roman"/>
          <w:lang w:eastAsia="zh-CN"/>
        </w:rPr>
      </w:r>
      <w:r>
        <w:rPr>
          <w:rFonts w:ascii="Times New Roman" w:hAnsi="Times New Roman"/>
          <w:lang w:eastAsia="zh-CN"/>
        </w:rPr>
        <w:fldChar w:fldCharType="separate"/>
      </w:r>
      <w:r>
        <w:t xml:space="preserve">Figure </w:t>
      </w:r>
      <w:r>
        <w:rPr>
          <w:noProof/>
        </w:rPr>
        <w:t>2</w:t>
      </w:r>
      <w:r>
        <w:rPr>
          <w:rFonts w:ascii="Times New Roman" w:hAnsi="Times New Roman"/>
          <w:lang w:eastAsia="zh-CN"/>
        </w:rPr>
        <w:fldChar w:fldCharType="end"/>
      </w:r>
      <w:r>
        <w:rPr>
          <w:rFonts w:ascii="Times New Roman" w:hAnsi="Times New Roman"/>
          <w:lang w:eastAsia="zh-CN"/>
        </w:rPr>
        <w:t xml:space="preserve">, the DCI with DL </w:t>
      </w:r>
      <w:r w:rsidR="003B071B">
        <w:rPr>
          <w:rFonts w:ascii="Times New Roman" w:hAnsi="Times New Roman"/>
          <w:lang w:eastAsia="zh-CN"/>
        </w:rPr>
        <w:t xml:space="preserve">assignment </w:t>
      </w:r>
      <w:r>
        <w:rPr>
          <w:rFonts w:ascii="Times New Roman" w:hAnsi="Times New Roman"/>
          <w:lang w:eastAsia="zh-CN"/>
        </w:rPr>
        <w:t>cannot be after the DCI for UL grant.</w:t>
      </w:r>
    </w:p>
    <w:p w14:paraId="54487E35" w14:textId="3C9B70DB" w:rsidR="00816AE3" w:rsidRDefault="00816AE3" w:rsidP="00816AE3">
      <w:pPr>
        <w:pStyle w:val="ListParagraph"/>
        <w:ind w:left="0"/>
        <w:rPr>
          <w:rFonts w:ascii="Times New Roman" w:hAnsi="Times New Roman"/>
          <w:lang w:eastAsia="zh-CN"/>
        </w:rPr>
      </w:pPr>
      <w:r>
        <w:rPr>
          <w:rFonts w:ascii="Times New Roman" w:hAnsi="Times New Roman"/>
          <w:lang w:eastAsia="zh-CN"/>
        </w:rPr>
        <w:lastRenderedPageBreak/>
        <w:t xml:space="preserve">In this case, we explain in the following that the time requirement that is of importance is </w:t>
      </w:r>
      <w:r w:rsidRPr="002449DA">
        <w:rPr>
          <w:rFonts w:ascii="Times New Roman" w:hAnsi="Times New Roman"/>
          <w:i/>
          <w:lang w:eastAsia="zh-CN"/>
        </w:rPr>
        <w:t>N</w:t>
      </w:r>
      <w:r w:rsidRPr="002449DA">
        <w:rPr>
          <w:rFonts w:ascii="Times New Roman" w:hAnsi="Times New Roman"/>
          <w:i/>
          <w:vertAlign w:val="subscript"/>
          <w:lang w:eastAsia="zh-CN"/>
        </w:rPr>
        <w:t>1</w:t>
      </w:r>
      <w:r w:rsidRPr="002449DA">
        <w:rPr>
          <w:rFonts w:ascii="Times New Roman" w:hAnsi="Times New Roman"/>
          <w:i/>
          <w:lang w:eastAsia="zh-CN"/>
        </w:rPr>
        <w:t>+X</w:t>
      </w:r>
      <w:r>
        <w:rPr>
          <w:rFonts w:ascii="Times New Roman" w:hAnsi="Times New Roman"/>
          <w:lang w:eastAsia="zh-CN"/>
        </w:rPr>
        <w:t xml:space="preserve"> since similarly to the previous case, if it is chosen such that at least </w:t>
      </w:r>
      <w:r w:rsidRPr="002843AB">
        <w:rPr>
          <w:rFonts w:ascii="Times New Roman" w:hAnsi="Times New Roman"/>
          <w:i/>
          <w:lang w:eastAsia="zh-CN"/>
        </w:rPr>
        <w:t>T</w:t>
      </w:r>
      <w:r w:rsidRPr="002843AB">
        <w:rPr>
          <w:rFonts w:ascii="Times New Roman" w:hAnsi="Times New Roman"/>
          <w:i/>
          <w:vertAlign w:val="subscript"/>
          <w:lang w:eastAsia="zh-CN"/>
        </w:rPr>
        <w:t>proc,1</w:t>
      </w:r>
      <w:r>
        <w:rPr>
          <w:rFonts w:ascii="Times New Roman" w:hAnsi="Times New Roman"/>
          <w:lang w:eastAsia="zh-CN"/>
        </w:rPr>
        <w:t xml:space="preserve"> is provided between points B and C,</w:t>
      </w:r>
      <w:r w:rsidRPr="00816AE3">
        <w:rPr>
          <w:rFonts w:ascii="Times New Roman" w:hAnsi="Times New Roman"/>
          <w:lang w:eastAsia="zh-CN"/>
        </w:rPr>
        <w:t xml:space="preserve"> </w:t>
      </w:r>
      <w:r>
        <w:rPr>
          <w:rFonts w:ascii="Times New Roman" w:hAnsi="Times New Roman"/>
          <w:lang w:eastAsia="zh-CN"/>
        </w:rPr>
        <w:t>the UE would have enough processing time to piggyback UCI on the PUSCH.</w:t>
      </w:r>
      <w:r w:rsidRPr="00816AE3">
        <w:rPr>
          <w:rFonts w:ascii="Times New Roman" w:hAnsi="Times New Roman"/>
          <w:lang w:eastAsia="zh-CN"/>
        </w:rPr>
        <w:t xml:space="preserve"> </w:t>
      </w:r>
    </w:p>
    <w:p w14:paraId="41350CFB" w14:textId="6FF9318A" w:rsidR="004F78BB" w:rsidRDefault="004F78BB" w:rsidP="0062716D">
      <w:pPr>
        <w:pStyle w:val="ListParagraph"/>
        <w:ind w:left="0"/>
        <w:rPr>
          <w:rFonts w:ascii="Times New Roman" w:hAnsi="Times New Roman"/>
          <w:lang w:eastAsia="zh-CN"/>
        </w:rPr>
      </w:pPr>
    </w:p>
    <w:p w14:paraId="55BFEC95" w14:textId="55D76C44" w:rsidR="0062716D" w:rsidRPr="003D2BC0" w:rsidRDefault="0062716D" w:rsidP="00816AE3">
      <w:pPr>
        <w:pStyle w:val="ListParagraph"/>
        <w:numPr>
          <w:ilvl w:val="0"/>
          <w:numId w:val="41"/>
        </w:numPr>
        <w:ind w:left="284" w:hanging="284"/>
        <w:rPr>
          <w:rFonts w:ascii="Times New Roman" w:hAnsi="Times New Roman"/>
          <w:lang w:eastAsia="zh-CN"/>
        </w:rPr>
      </w:pPr>
      <w:r>
        <w:rPr>
          <w:rFonts w:ascii="Times New Roman" w:hAnsi="Times New Roman"/>
          <w:lang w:eastAsia="zh-CN"/>
        </w:rPr>
        <w:t xml:space="preserve">In Case A, as shown </w:t>
      </w:r>
      <w:r w:rsidRPr="002449DA">
        <w:rPr>
          <w:rFonts w:ascii="Times New Roman" w:hAnsi="Times New Roman"/>
          <w:lang w:eastAsia="zh-CN"/>
        </w:rPr>
        <w:t>in</w:t>
      </w:r>
      <w:r w:rsidR="002449DA" w:rsidRPr="002449DA">
        <w:rPr>
          <w:rFonts w:ascii="Times New Roman" w:hAnsi="Times New Roman"/>
          <w:lang w:eastAsia="zh-CN"/>
        </w:rPr>
        <w:t xml:space="preserve"> </w:t>
      </w:r>
      <w:r w:rsidR="002449DA" w:rsidRPr="002449DA">
        <w:rPr>
          <w:rFonts w:ascii="Times New Roman" w:hAnsi="Times New Roman"/>
          <w:highlight w:val="yellow"/>
          <w:lang w:eastAsia="zh-CN"/>
        </w:rPr>
        <w:fldChar w:fldCharType="begin"/>
      </w:r>
      <w:r w:rsidR="002449DA" w:rsidRPr="002449DA">
        <w:rPr>
          <w:rFonts w:ascii="Times New Roman" w:hAnsi="Times New Roman"/>
          <w:lang w:eastAsia="zh-CN"/>
        </w:rPr>
        <w:instrText xml:space="preserve"> REF _Ref513769156 \h </w:instrText>
      </w:r>
      <w:r w:rsidR="002449DA">
        <w:rPr>
          <w:rFonts w:ascii="Times New Roman" w:hAnsi="Times New Roman"/>
          <w:highlight w:val="yellow"/>
          <w:lang w:eastAsia="zh-CN"/>
        </w:rPr>
        <w:instrText xml:space="preserve"> \* MERGEFORMAT </w:instrText>
      </w:r>
      <w:r w:rsidR="002449DA" w:rsidRPr="002449DA">
        <w:rPr>
          <w:rFonts w:ascii="Times New Roman" w:hAnsi="Times New Roman"/>
          <w:highlight w:val="yellow"/>
          <w:lang w:eastAsia="zh-CN"/>
        </w:rPr>
      </w:r>
      <w:r w:rsidR="002449DA" w:rsidRPr="002449DA">
        <w:rPr>
          <w:rFonts w:ascii="Times New Roman" w:hAnsi="Times New Roman"/>
          <w:highlight w:val="yellow"/>
          <w:lang w:eastAsia="zh-CN"/>
        </w:rPr>
        <w:fldChar w:fldCharType="separate"/>
      </w:r>
      <w:r w:rsidR="002449DA" w:rsidRPr="002449DA">
        <w:rPr>
          <w:rFonts w:ascii="Times New Roman" w:hAnsi="Times New Roman"/>
        </w:rPr>
        <w:t xml:space="preserve">Figure </w:t>
      </w:r>
      <w:r w:rsidR="002449DA" w:rsidRPr="002449DA">
        <w:rPr>
          <w:rFonts w:ascii="Times New Roman" w:hAnsi="Times New Roman"/>
          <w:noProof/>
        </w:rPr>
        <w:t>2</w:t>
      </w:r>
      <w:r w:rsidR="002449DA" w:rsidRPr="002449DA">
        <w:rPr>
          <w:rFonts w:ascii="Times New Roman" w:hAnsi="Times New Roman"/>
          <w:highlight w:val="yellow"/>
          <w:lang w:eastAsia="zh-CN"/>
        </w:rPr>
        <w:fldChar w:fldCharType="end"/>
      </w:r>
      <w:r w:rsidRPr="002449DA">
        <w:rPr>
          <w:rFonts w:ascii="Times New Roman" w:hAnsi="Times New Roman"/>
          <w:lang w:eastAsia="zh-CN"/>
        </w:rPr>
        <w:t>, when</w:t>
      </w:r>
      <w:r>
        <w:rPr>
          <w:rFonts w:ascii="Times New Roman" w:hAnsi="Times New Roman"/>
          <w:lang w:eastAsia="zh-CN"/>
        </w:rPr>
        <w:t xml:space="preserve"> overlapping PUCCH and PUSCH resources start at the same time, based on the previous agreement, the UE can multiplex the total UCI on one PUSCH resource given that the require</w:t>
      </w:r>
      <w:r w:rsidR="00D426D6">
        <w:rPr>
          <w:rFonts w:ascii="Times New Roman" w:hAnsi="Times New Roman"/>
          <w:lang w:eastAsia="zh-CN"/>
        </w:rPr>
        <w:t>d</w:t>
      </w:r>
      <w:r>
        <w:rPr>
          <w:rFonts w:ascii="Times New Roman" w:hAnsi="Times New Roman"/>
          <w:lang w:eastAsia="zh-CN"/>
        </w:rPr>
        <w:t xml:space="preserve"> processing time for a PUSCH transmission is respected. Th</w:t>
      </w:r>
      <w:r w:rsidR="00D426D6">
        <w:rPr>
          <w:rFonts w:ascii="Times New Roman" w:hAnsi="Times New Roman"/>
          <w:lang w:eastAsia="zh-CN"/>
        </w:rPr>
        <w:t>is constraint is satisfied</w:t>
      </w:r>
      <w:r>
        <w:rPr>
          <w:rFonts w:ascii="Times New Roman" w:hAnsi="Times New Roman"/>
          <w:lang w:eastAsia="zh-CN"/>
        </w:rPr>
        <w:t xml:space="preserve"> as long as the time between point </w:t>
      </w:r>
      <w:r w:rsidR="00FF6ECD">
        <w:rPr>
          <w:rFonts w:ascii="Times New Roman" w:hAnsi="Times New Roman"/>
          <w:lang w:eastAsia="zh-CN"/>
        </w:rPr>
        <w:t>B</w:t>
      </w:r>
      <w:r>
        <w:rPr>
          <w:rFonts w:ascii="Times New Roman" w:hAnsi="Times New Roman"/>
          <w:lang w:eastAsia="zh-CN"/>
        </w:rPr>
        <w:t xml:space="preserve"> and C is at least </w:t>
      </w:r>
      <w:r w:rsidRPr="002449DA">
        <w:rPr>
          <w:rFonts w:ascii="Times New Roman" w:hAnsi="Times New Roman"/>
          <w:i/>
          <w:lang w:eastAsia="zh-CN"/>
        </w:rPr>
        <w:t>T</w:t>
      </w:r>
      <w:r w:rsidRPr="002449DA">
        <w:rPr>
          <w:rFonts w:ascii="Times New Roman" w:hAnsi="Times New Roman"/>
          <w:i/>
          <w:vertAlign w:val="subscript"/>
          <w:lang w:eastAsia="zh-CN"/>
        </w:rPr>
        <w:t>proc,</w:t>
      </w:r>
      <w:r w:rsidR="00FF6ECD" w:rsidRPr="002449DA">
        <w:rPr>
          <w:rFonts w:ascii="Times New Roman" w:hAnsi="Times New Roman"/>
          <w:i/>
          <w:vertAlign w:val="subscript"/>
          <w:lang w:eastAsia="zh-CN"/>
        </w:rPr>
        <w:t>1</w:t>
      </w:r>
      <w:r w:rsidR="004F78BB" w:rsidRPr="002449DA">
        <w:rPr>
          <w:rFonts w:ascii="Times New Roman" w:hAnsi="Times New Roman"/>
          <w:vertAlign w:val="subscript"/>
          <w:lang w:eastAsia="zh-CN"/>
        </w:rPr>
        <w:t xml:space="preserve"> </w:t>
      </w:r>
      <w:r w:rsidR="004F78BB">
        <w:rPr>
          <w:rFonts w:ascii="Times New Roman" w:hAnsi="Times New Roman"/>
          <w:lang w:eastAsia="zh-CN"/>
        </w:rPr>
        <w:t xml:space="preserve">for </w:t>
      </w:r>
      <w:r w:rsidR="00333651">
        <w:rPr>
          <w:rFonts w:ascii="Times New Roman" w:hAnsi="Times New Roman"/>
          <w:lang w:eastAsia="zh-CN"/>
        </w:rPr>
        <w:t xml:space="preserve">HARQ-ACK transmission on </w:t>
      </w:r>
      <w:r w:rsidR="004F78BB">
        <w:rPr>
          <w:rFonts w:ascii="Times New Roman" w:hAnsi="Times New Roman"/>
          <w:lang w:eastAsia="zh-CN"/>
        </w:rPr>
        <w:t xml:space="preserve">PUSCH preparation and </w:t>
      </w:r>
      <w:r w:rsidR="00FF6ECD">
        <w:rPr>
          <w:rFonts w:ascii="Times New Roman" w:hAnsi="Times New Roman"/>
          <w:lang w:eastAsia="zh-CN"/>
        </w:rPr>
        <w:t>carrying UCI</w:t>
      </w:r>
      <w:r w:rsidR="00B91549">
        <w:rPr>
          <w:rFonts w:ascii="Times New Roman" w:hAnsi="Times New Roman"/>
          <w:lang w:eastAsia="zh-CN"/>
        </w:rPr>
        <w:t>.</w:t>
      </w:r>
      <w:r w:rsidR="00494733">
        <w:rPr>
          <w:rFonts w:ascii="Times New Roman" w:hAnsi="Times New Roman"/>
          <w:lang w:eastAsia="zh-CN"/>
        </w:rPr>
        <w:t xml:space="preserve"> In other words, the requirement is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+X</w:t>
      </w:r>
      <w:r w:rsidR="00494733">
        <w:rPr>
          <w:rFonts w:ascii="Times New Roman" w:hAnsi="Times New Roman"/>
          <w:i/>
          <w:lang w:eastAsia="zh-CN"/>
        </w:rPr>
        <w:t>=</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w:t>
      </w:r>
      <w:r w:rsidR="00333651">
        <w:rPr>
          <w:rFonts w:ascii="Times New Roman" w:hAnsi="Times New Roman"/>
          <w:i/>
          <w:lang w:eastAsia="zh-CN"/>
        </w:rPr>
        <w:t>d</w:t>
      </w:r>
      <w:r w:rsidR="00333651" w:rsidRPr="003D2BC0">
        <w:rPr>
          <w:rFonts w:ascii="Times New Roman" w:hAnsi="Times New Roman"/>
          <w:i/>
          <w:vertAlign w:val="subscript"/>
          <w:lang w:eastAsia="zh-CN"/>
        </w:rPr>
        <w:t>1,1</w:t>
      </w:r>
      <w:r w:rsidR="00333651">
        <w:rPr>
          <w:rFonts w:ascii="Times New Roman" w:hAnsi="Times New Roman"/>
          <w:i/>
          <w:lang w:eastAsia="zh-CN"/>
        </w:rPr>
        <w:t>+</w:t>
      </w:r>
      <w:r w:rsidR="00494733">
        <w:rPr>
          <w:rFonts w:ascii="Times New Roman" w:hAnsi="Times New Roman"/>
          <w:i/>
          <w:lang w:eastAsia="zh-CN"/>
        </w:rPr>
        <w:t>d</w:t>
      </w:r>
      <w:r w:rsidR="00494733" w:rsidRPr="00494733">
        <w:rPr>
          <w:rFonts w:ascii="Times New Roman" w:hAnsi="Times New Roman"/>
          <w:i/>
          <w:vertAlign w:val="subscript"/>
          <w:lang w:eastAsia="zh-CN"/>
        </w:rPr>
        <w:t>1,2</w:t>
      </w:r>
      <w:r w:rsidR="00494733">
        <w:rPr>
          <w:rFonts w:ascii="Times New Roman" w:hAnsi="Times New Roman"/>
          <w:i/>
          <w:lang w:eastAsia="zh-CN"/>
        </w:rPr>
        <w:t>.</w:t>
      </w:r>
    </w:p>
    <w:p w14:paraId="44615381" w14:textId="77777777" w:rsidR="003D2BC0" w:rsidRDefault="003D2BC0" w:rsidP="003D2BC0">
      <w:pPr>
        <w:pStyle w:val="ListParagraph"/>
        <w:ind w:left="284"/>
        <w:rPr>
          <w:rFonts w:ascii="Times New Roman" w:hAnsi="Times New Roman"/>
          <w:lang w:eastAsia="zh-CN"/>
        </w:rPr>
      </w:pPr>
    </w:p>
    <w:p w14:paraId="395818B8" w14:textId="64CD5DCB" w:rsidR="00494733" w:rsidRPr="003D2BC0" w:rsidRDefault="0062716D" w:rsidP="00494733">
      <w:pPr>
        <w:pStyle w:val="ListParagraph"/>
        <w:numPr>
          <w:ilvl w:val="0"/>
          <w:numId w:val="41"/>
        </w:numPr>
        <w:ind w:left="284" w:hanging="284"/>
        <w:rPr>
          <w:rFonts w:ascii="Times New Roman" w:hAnsi="Times New Roman"/>
          <w:lang w:eastAsia="zh-CN"/>
        </w:rPr>
      </w:pPr>
      <w:r>
        <w:rPr>
          <w:rFonts w:ascii="Times New Roman" w:hAnsi="Times New Roman"/>
          <w:lang w:eastAsia="zh-CN"/>
        </w:rPr>
        <w:t xml:space="preserve">In Case B, as shown </w:t>
      </w:r>
      <w:r w:rsidRPr="002449DA">
        <w:rPr>
          <w:rFonts w:ascii="Times New Roman" w:hAnsi="Times New Roman"/>
          <w:lang w:eastAsia="zh-CN"/>
        </w:rPr>
        <w:t xml:space="preserve">in </w:t>
      </w:r>
      <w:r w:rsidR="002449DA" w:rsidRPr="002449DA">
        <w:rPr>
          <w:rFonts w:ascii="Times New Roman" w:hAnsi="Times New Roman"/>
          <w:highlight w:val="yellow"/>
          <w:lang w:eastAsia="zh-CN"/>
        </w:rPr>
        <w:fldChar w:fldCharType="begin"/>
      </w:r>
      <w:r w:rsidR="002449DA" w:rsidRPr="002449DA">
        <w:rPr>
          <w:rFonts w:ascii="Times New Roman" w:hAnsi="Times New Roman"/>
          <w:lang w:eastAsia="zh-CN"/>
        </w:rPr>
        <w:instrText xml:space="preserve"> REF _Ref513769156 \h </w:instrText>
      </w:r>
      <w:r w:rsidR="002449DA">
        <w:rPr>
          <w:rFonts w:ascii="Times New Roman" w:hAnsi="Times New Roman"/>
          <w:highlight w:val="yellow"/>
          <w:lang w:eastAsia="zh-CN"/>
        </w:rPr>
        <w:instrText xml:space="preserve"> \* MERGEFORMAT </w:instrText>
      </w:r>
      <w:r w:rsidR="002449DA" w:rsidRPr="002449DA">
        <w:rPr>
          <w:rFonts w:ascii="Times New Roman" w:hAnsi="Times New Roman"/>
          <w:highlight w:val="yellow"/>
          <w:lang w:eastAsia="zh-CN"/>
        </w:rPr>
      </w:r>
      <w:r w:rsidR="002449DA" w:rsidRPr="002449DA">
        <w:rPr>
          <w:rFonts w:ascii="Times New Roman" w:hAnsi="Times New Roman"/>
          <w:highlight w:val="yellow"/>
          <w:lang w:eastAsia="zh-CN"/>
        </w:rPr>
        <w:fldChar w:fldCharType="separate"/>
      </w:r>
      <w:r w:rsidR="002449DA" w:rsidRPr="002449DA">
        <w:rPr>
          <w:rFonts w:ascii="Times New Roman" w:hAnsi="Times New Roman"/>
        </w:rPr>
        <w:t xml:space="preserve">Figure </w:t>
      </w:r>
      <w:r w:rsidR="002449DA" w:rsidRPr="002449DA">
        <w:rPr>
          <w:rFonts w:ascii="Times New Roman" w:hAnsi="Times New Roman"/>
          <w:noProof/>
        </w:rPr>
        <w:t>2</w:t>
      </w:r>
      <w:r w:rsidR="002449DA" w:rsidRPr="002449DA">
        <w:rPr>
          <w:rFonts w:ascii="Times New Roman" w:hAnsi="Times New Roman"/>
          <w:highlight w:val="yellow"/>
          <w:lang w:eastAsia="zh-CN"/>
        </w:rPr>
        <w:fldChar w:fldCharType="end"/>
      </w:r>
      <w:r w:rsidRPr="002449DA">
        <w:rPr>
          <w:rFonts w:ascii="Times New Roman" w:hAnsi="Times New Roman"/>
          <w:lang w:eastAsia="zh-CN"/>
        </w:rPr>
        <w:t>,</w:t>
      </w:r>
      <w:r>
        <w:rPr>
          <w:rFonts w:ascii="Times New Roman" w:hAnsi="Times New Roman"/>
          <w:lang w:eastAsia="zh-CN"/>
        </w:rPr>
        <w:t xml:space="preserve"> when the PU</w:t>
      </w:r>
      <w:r w:rsidR="005D6C61">
        <w:rPr>
          <w:rFonts w:ascii="Times New Roman" w:hAnsi="Times New Roman"/>
          <w:lang w:eastAsia="zh-CN"/>
        </w:rPr>
        <w:t>SCH</w:t>
      </w:r>
      <w:r>
        <w:rPr>
          <w:rFonts w:ascii="Times New Roman" w:hAnsi="Times New Roman"/>
          <w:lang w:eastAsia="zh-CN"/>
        </w:rPr>
        <w:t xml:space="preserve"> resource starts later than the PUCCH resource, </w:t>
      </w:r>
      <w:r w:rsidR="00816AE3">
        <w:rPr>
          <w:rFonts w:ascii="Times New Roman" w:hAnsi="Times New Roman"/>
          <w:lang w:eastAsia="zh-CN"/>
        </w:rPr>
        <w:t>as mentioned above, the last DCI for DL assignment with corresponding PUCCH can occur before</w:t>
      </w:r>
      <w:r w:rsidR="00333651">
        <w:rPr>
          <w:rFonts w:ascii="Times New Roman" w:hAnsi="Times New Roman"/>
          <w:lang w:eastAsia="zh-CN"/>
        </w:rPr>
        <w:t xml:space="preserve"> or at the same time as</w:t>
      </w:r>
      <w:r w:rsidR="00816AE3">
        <w:rPr>
          <w:rFonts w:ascii="Times New Roman" w:hAnsi="Times New Roman"/>
          <w:lang w:eastAsia="zh-CN"/>
        </w:rPr>
        <w:t xml:space="preserve"> the UL grant. By receiving the UL grant, the UE is expected to piggyback UCI on PUSCH. In that case, the UE may need to cancel the PUCCH preparation. Hence the UE many need some extra time for possible cancellation in addition to the processing time for PUSCH transmission with UCI including HARQ-ACK.</w:t>
      </w:r>
      <w:r w:rsidR="00494733" w:rsidRPr="00494733">
        <w:rPr>
          <w:rFonts w:ascii="Times New Roman" w:hAnsi="Times New Roman"/>
          <w:lang w:eastAsia="zh-CN"/>
        </w:rPr>
        <w:t xml:space="preserve"> </w:t>
      </w:r>
      <w:r w:rsidR="00494733">
        <w:rPr>
          <w:rFonts w:ascii="Times New Roman" w:hAnsi="Times New Roman"/>
          <w:lang w:eastAsia="zh-CN"/>
        </w:rPr>
        <w:t xml:space="preserve">As shown in the figure, this can be achieved when the time between point B and C is assumed at least </w:t>
      </w:r>
      <w:r w:rsidR="00494733" w:rsidRPr="002449DA">
        <w:rPr>
          <w:rFonts w:ascii="Times New Roman" w:hAnsi="Times New Roman"/>
          <w:i/>
          <w:lang w:eastAsia="zh-CN"/>
        </w:rPr>
        <w:t>T</w:t>
      </w:r>
      <w:r w:rsidR="00494733" w:rsidRPr="002449DA">
        <w:rPr>
          <w:rFonts w:ascii="Times New Roman" w:hAnsi="Times New Roman"/>
          <w:i/>
          <w:vertAlign w:val="subscript"/>
          <w:lang w:eastAsia="zh-CN"/>
        </w:rPr>
        <w:t>proc,1</w:t>
      </w:r>
      <w:r w:rsidR="00494733">
        <w:rPr>
          <w:rFonts w:ascii="Times New Roman" w:hAnsi="Times New Roman"/>
          <w:vertAlign w:val="subscript"/>
          <w:lang w:eastAsia="zh-CN"/>
        </w:rPr>
        <w:t xml:space="preserve">, </w:t>
      </w:r>
      <w:r w:rsidR="00494733" w:rsidRPr="00494733">
        <w:rPr>
          <w:rFonts w:ascii="Times New Roman" w:hAnsi="Times New Roman"/>
          <w:lang w:eastAsia="zh-CN"/>
        </w:rPr>
        <w:t xml:space="preserve">which </w:t>
      </w:r>
      <w:r w:rsidR="00494733">
        <w:rPr>
          <w:rFonts w:ascii="Times New Roman" w:hAnsi="Times New Roman"/>
          <w:lang w:eastAsia="zh-CN"/>
        </w:rPr>
        <w:t xml:space="preserve">results for a larger processing time than </w:t>
      </w:r>
      <w:r w:rsidR="00494733" w:rsidRPr="002449DA">
        <w:rPr>
          <w:rFonts w:ascii="Times New Roman" w:hAnsi="Times New Roman"/>
          <w:i/>
          <w:lang w:eastAsia="zh-CN"/>
        </w:rPr>
        <w:t>T</w:t>
      </w:r>
      <w:r w:rsidR="00494733" w:rsidRPr="002449DA">
        <w:rPr>
          <w:rFonts w:ascii="Times New Roman" w:hAnsi="Times New Roman"/>
          <w:i/>
          <w:vertAlign w:val="subscript"/>
          <w:lang w:eastAsia="zh-CN"/>
        </w:rPr>
        <w:t>proc,1</w:t>
      </w:r>
      <w:r w:rsidR="00494733" w:rsidRPr="002449DA">
        <w:rPr>
          <w:rFonts w:ascii="Times New Roman" w:hAnsi="Times New Roman"/>
          <w:vertAlign w:val="subscript"/>
          <w:lang w:eastAsia="zh-CN"/>
        </w:rPr>
        <w:t xml:space="preserve"> </w:t>
      </w:r>
      <w:r w:rsidR="00494733">
        <w:rPr>
          <w:rFonts w:ascii="Times New Roman" w:hAnsi="Times New Roman"/>
          <w:lang w:eastAsia="zh-CN"/>
        </w:rPr>
        <w:t xml:space="preserve">for PUSCH preparation with piggybacked UCI. In other words, the requirement is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+X</w:t>
      </w:r>
      <w:r w:rsidR="00494733">
        <w:rPr>
          <w:rFonts w:ascii="Times New Roman" w:hAnsi="Times New Roman"/>
          <w:i/>
          <w:lang w:eastAsia="zh-CN"/>
        </w:rPr>
        <w:t>=</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w:t>
      </w:r>
      <w:r w:rsidR="00494733">
        <w:rPr>
          <w:rFonts w:ascii="Times New Roman" w:hAnsi="Times New Roman"/>
          <w:i/>
          <w:lang w:eastAsia="zh-CN"/>
        </w:rPr>
        <w:t>d</w:t>
      </w:r>
      <w:r w:rsidR="00494733" w:rsidRPr="00494733">
        <w:rPr>
          <w:rFonts w:ascii="Times New Roman" w:hAnsi="Times New Roman"/>
          <w:i/>
          <w:vertAlign w:val="subscript"/>
          <w:lang w:eastAsia="zh-CN"/>
        </w:rPr>
        <w:t>1,2</w:t>
      </w:r>
      <w:r w:rsidR="00494733">
        <w:rPr>
          <w:rFonts w:ascii="Times New Roman" w:hAnsi="Times New Roman"/>
          <w:i/>
          <w:lang w:eastAsia="zh-CN"/>
        </w:rPr>
        <w:t>.</w:t>
      </w:r>
    </w:p>
    <w:p w14:paraId="0E536766" w14:textId="77777777" w:rsidR="003D2BC0" w:rsidRPr="003D2BC0" w:rsidRDefault="003D2BC0" w:rsidP="003D2BC0">
      <w:pPr>
        <w:pStyle w:val="ListParagraph"/>
        <w:rPr>
          <w:rFonts w:ascii="Times New Roman" w:hAnsi="Times New Roman"/>
          <w:lang w:eastAsia="zh-CN"/>
        </w:rPr>
      </w:pPr>
    </w:p>
    <w:p w14:paraId="35941E19" w14:textId="77777777" w:rsidR="003D2BC0" w:rsidRDefault="003D2BC0" w:rsidP="003D2BC0">
      <w:pPr>
        <w:pStyle w:val="ListParagraph"/>
        <w:ind w:left="284"/>
        <w:rPr>
          <w:rFonts w:ascii="Times New Roman" w:hAnsi="Times New Roman"/>
          <w:lang w:eastAsia="zh-CN"/>
        </w:rPr>
      </w:pPr>
    </w:p>
    <w:p w14:paraId="49401901" w14:textId="522822DC" w:rsidR="0062716D" w:rsidRPr="00494733" w:rsidRDefault="0062716D" w:rsidP="00816AE3">
      <w:pPr>
        <w:pStyle w:val="ListParagraph"/>
        <w:numPr>
          <w:ilvl w:val="0"/>
          <w:numId w:val="41"/>
        </w:numPr>
        <w:ind w:left="284" w:hanging="284"/>
        <w:rPr>
          <w:rFonts w:ascii="Times New Roman" w:hAnsi="Times New Roman"/>
        </w:rPr>
      </w:pPr>
      <w:r w:rsidRPr="00816AE3">
        <w:rPr>
          <w:rFonts w:ascii="Times New Roman" w:hAnsi="Times New Roman"/>
        </w:rPr>
        <w:t xml:space="preserve">In Case </w:t>
      </w:r>
      <w:r w:rsidRPr="00494733">
        <w:rPr>
          <w:rFonts w:ascii="Times New Roman" w:hAnsi="Times New Roman"/>
        </w:rPr>
        <w:t xml:space="preserve">C, as shown in </w:t>
      </w:r>
      <w:r w:rsidR="002449DA" w:rsidRPr="00494733">
        <w:rPr>
          <w:rFonts w:ascii="Times New Roman" w:hAnsi="Times New Roman"/>
          <w:highlight w:val="yellow"/>
        </w:rPr>
        <w:fldChar w:fldCharType="begin"/>
      </w:r>
      <w:r w:rsidR="002449DA" w:rsidRPr="00494733">
        <w:rPr>
          <w:rFonts w:ascii="Times New Roman" w:hAnsi="Times New Roman"/>
        </w:rPr>
        <w:instrText xml:space="preserve"> REF _Ref513769156 \h </w:instrText>
      </w:r>
      <w:r w:rsidR="002449DA" w:rsidRPr="00494733">
        <w:rPr>
          <w:rFonts w:ascii="Times New Roman" w:hAnsi="Times New Roman"/>
          <w:highlight w:val="yellow"/>
        </w:rPr>
        <w:instrText xml:space="preserve"> \* MERGEFORMAT </w:instrText>
      </w:r>
      <w:r w:rsidR="002449DA" w:rsidRPr="00494733">
        <w:rPr>
          <w:rFonts w:ascii="Times New Roman" w:hAnsi="Times New Roman"/>
          <w:highlight w:val="yellow"/>
        </w:rPr>
      </w:r>
      <w:r w:rsidR="002449DA" w:rsidRPr="00494733">
        <w:rPr>
          <w:rFonts w:ascii="Times New Roman" w:hAnsi="Times New Roman"/>
          <w:highlight w:val="yellow"/>
        </w:rPr>
        <w:fldChar w:fldCharType="separate"/>
      </w:r>
      <w:r w:rsidR="002449DA" w:rsidRPr="00494733">
        <w:rPr>
          <w:rFonts w:ascii="Times New Roman" w:hAnsi="Times New Roman"/>
        </w:rPr>
        <w:t xml:space="preserve">Figure </w:t>
      </w:r>
      <w:r w:rsidR="002449DA" w:rsidRPr="00494733">
        <w:rPr>
          <w:rFonts w:ascii="Times New Roman" w:hAnsi="Times New Roman"/>
          <w:noProof/>
        </w:rPr>
        <w:t>2</w:t>
      </w:r>
      <w:r w:rsidR="002449DA" w:rsidRPr="00494733">
        <w:rPr>
          <w:rFonts w:ascii="Times New Roman" w:hAnsi="Times New Roman"/>
          <w:highlight w:val="yellow"/>
        </w:rPr>
        <w:fldChar w:fldCharType="end"/>
      </w:r>
      <w:r w:rsidR="002449DA" w:rsidRPr="00494733">
        <w:rPr>
          <w:rFonts w:ascii="Times New Roman" w:hAnsi="Times New Roman"/>
        </w:rPr>
        <w:t>,</w:t>
      </w:r>
      <w:r w:rsidRPr="00494733">
        <w:rPr>
          <w:rFonts w:ascii="Times New Roman" w:hAnsi="Times New Roman"/>
        </w:rPr>
        <w:t xml:space="preserve"> when the PU</w:t>
      </w:r>
      <w:r w:rsidR="005D6C61" w:rsidRPr="00494733">
        <w:rPr>
          <w:rFonts w:ascii="Times New Roman" w:hAnsi="Times New Roman"/>
        </w:rPr>
        <w:t>S</w:t>
      </w:r>
      <w:r w:rsidRPr="00494733">
        <w:rPr>
          <w:rFonts w:ascii="Times New Roman" w:hAnsi="Times New Roman"/>
        </w:rPr>
        <w:t>CH resourc</w:t>
      </w:r>
      <w:r w:rsidR="005D6C61" w:rsidRPr="00494733">
        <w:rPr>
          <w:rFonts w:ascii="Times New Roman" w:hAnsi="Times New Roman"/>
        </w:rPr>
        <w:t>e</w:t>
      </w:r>
      <w:r w:rsidRPr="00494733">
        <w:rPr>
          <w:rFonts w:ascii="Times New Roman" w:hAnsi="Times New Roman"/>
        </w:rPr>
        <w:t xml:space="preserve"> starts before the PUCCH resource,</w:t>
      </w:r>
    </w:p>
    <w:p w14:paraId="723C8E2C" w14:textId="3E173B1E" w:rsidR="00494733" w:rsidRDefault="0062716D" w:rsidP="00494733">
      <w:pPr>
        <w:pStyle w:val="ListParagraph"/>
        <w:ind w:left="284"/>
        <w:rPr>
          <w:rFonts w:ascii="Times New Roman" w:hAnsi="Times New Roman"/>
          <w:lang w:eastAsia="zh-CN"/>
        </w:rPr>
      </w:pPr>
      <w:r w:rsidRPr="00494733">
        <w:rPr>
          <w:rFonts w:ascii="Times New Roman" w:hAnsi="Times New Roman"/>
        </w:rPr>
        <w:t xml:space="preserve">due to the fact that </w:t>
      </w:r>
      <w:r w:rsidR="005D6C61" w:rsidRPr="00494733">
        <w:rPr>
          <w:rFonts w:ascii="Times New Roman" w:hAnsi="Times New Roman"/>
        </w:rPr>
        <w:t xml:space="preserve">the DL grant is not later than UL grant, when the UE receives the UL assignment, it is aware that the UCI should be piggybacked on PUSCH. By assuming at least </w:t>
      </w:r>
      <w:r w:rsidR="002449DA" w:rsidRPr="00494733">
        <w:rPr>
          <w:rFonts w:ascii="Times New Roman" w:hAnsi="Times New Roman"/>
          <w:i/>
        </w:rPr>
        <w:t>T</w:t>
      </w:r>
      <w:r w:rsidR="002449DA" w:rsidRPr="00494733">
        <w:rPr>
          <w:rFonts w:ascii="Times New Roman" w:hAnsi="Times New Roman"/>
          <w:i/>
          <w:vertAlign w:val="subscript"/>
        </w:rPr>
        <w:t>proc,1</w:t>
      </w:r>
      <w:r w:rsidR="005D6C61" w:rsidRPr="00494733">
        <w:rPr>
          <w:rFonts w:ascii="Times New Roman" w:hAnsi="Times New Roman"/>
        </w:rPr>
        <w:t xml:space="preserve"> for UCI transmission on PUSCH, the UE is enabled to multiplex the UCI on PUSCH.</w:t>
      </w:r>
      <w:r w:rsidR="00494733" w:rsidRPr="00494733">
        <w:rPr>
          <w:rFonts w:ascii="Times New Roman" w:hAnsi="Times New Roman"/>
          <w:lang w:eastAsia="zh-CN"/>
        </w:rPr>
        <w:t xml:space="preserve"> </w:t>
      </w:r>
      <w:r w:rsidR="00494733">
        <w:rPr>
          <w:rFonts w:ascii="Times New Roman" w:hAnsi="Times New Roman"/>
          <w:lang w:eastAsia="zh-CN"/>
        </w:rPr>
        <w:t xml:space="preserve">In other words, the requirement is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+X</w:t>
      </w:r>
      <w:r w:rsidR="00494733">
        <w:rPr>
          <w:rFonts w:ascii="Times New Roman" w:hAnsi="Times New Roman"/>
          <w:i/>
          <w:lang w:eastAsia="zh-CN"/>
        </w:rPr>
        <w:t>=</w:t>
      </w:r>
      <w:r w:rsidR="00494733" w:rsidRPr="00494733">
        <w:rPr>
          <w:rFonts w:ascii="Times New Roman" w:hAnsi="Times New Roman"/>
          <w:i/>
          <w:lang w:eastAsia="zh-CN"/>
        </w:rPr>
        <w:t xml:space="preserve"> </w:t>
      </w:r>
      <w:r w:rsidR="00494733" w:rsidRPr="002449DA">
        <w:rPr>
          <w:rFonts w:ascii="Times New Roman" w:hAnsi="Times New Roman"/>
          <w:i/>
          <w:lang w:eastAsia="zh-CN"/>
        </w:rPr>
        <w:t>N</w:t>
      </w:r>
      <w:r w:rsidR="00494733" w:rsidRPr="002449DA">
        <w:rPr>
          <w:rFonts w:ascii="Times New Roman" w:hAnsi="Times New Roman"/>
          <w:i/>
          <w:vertAlign w:val="subscript"/>
          <w:lang w:eastAsia="zh-CN"/>
        </w:rPr>
        <w:t>1</w:t>
      </w:r>
      <w:r w:rsidR="00494733" w:rsidRPr="002449DA">
        <w:rPr>
          <w:rFonts w:ascii="Times New Roman" w:hAnsi="Times New Roman"/>
          <w:i/>
          <w:lang w:eastAsia="zh-CN"/>
        </w:rPr>
        <w:t>+</w:t>
      </w:r>
      <w:r w:rsidR="00333651">
        <w:rPr>
          <w:rFonts w:ascii="Times New Roman" w:hAnsi="Times New Roman"/>
          <w:i/>
          <w:lang w:eastAsia="zh-CN"/>
        </w:rPr>
        <w:t>d</w:t>
      </w:r>
      <w:r w:rsidR="00333651" w:rsidRPr="003D2BC0">
        <w:rPr>
          <w:rFonts w:ascii="Times New Roman" w:hAnsi="Times New Roman"/>
          <w:i/>
          <w:vertAlign w:val="subscript"/>
          <w:lang w:eastAsia="zh-CN"/>
        </w:rPr>
        <w:t>1,1</w:t>
      </w:r>
      <w:r w:rsidR="00333651">
        <w:rPr>
          <w:rFonts w:ascii="Times New Roman" w:hAnsi="Times New Roman"/>
          <w:i/>
          <w:lang w:eastAsia="zh-CN"/>
        </w:rPr>
        <w:t>+</w:t>
      </w:r>
      <w:r w:rsidR="00494733">
        <w:rPr>
          <w:rFonts w:ascii="Times New Roman" w:hAnsi="Times New Roman"/>
          <w:i/>
          <w:lang w:eastAsia="zh-CN"/>
        </w:rPr>
        <w:t>d</w:t>
      </w:r>
      <w:r w:rsidR="00494733" w:rsidRPr="00494733">
        <w:rPr>
          <w:rFonts w:ascii="Times New Roman" w:hAnsi="Times New Roman"/>
          <w:i/>
          <w:vertAlign w:val="subscript"/>
          <w:lang w:eastAsia="zh-CN"/>
        </w:rPr>
        <w:t>1,2</w:t>
      </w:r>
      <w:r w:rsidR="00494733">
        <w:rPr>
          <w:rFonts w:ascii="Times New Roman" w:hAnsi="Times New Roman"/>
          <w:i/>
          <w:lang w:eastAsia="zh-CN"/>
        </w:rPr>
        <w:t>.</w:t>
      </w:r>
    </w:p>
    <w:p w14:paraId="4EE3401A" w14:textId="77777777" w:rsidR="00494733" w:rsidRDefault="00494733" w:rsidP="00494733">
      <w:pPr>
        <w:pStyle w:val="ListParagraph"/>
        <w:ind w:left="0"/>
        <w:rPr>
          <w:rFonts w:ascii="Times New Roman" w:hAnsi="Times New Roman"/>
          <w:b/>
          <w:lang w:eastAsia="zh-CN"/>
        </w:rPr>
      </w:pPr>
    </w:p>
    <w:p w14:paraId="378CC3EC" w14:textId="1DB549F7" w:rsidR="00494733" w:rsidRPr="00816AE3" w:rsidRDefault="00494733" w:rsidP="00494733">
      <w:pPr>
        <w:pStyle w:val="ListParagraph"/>
        <w:ind w:left="0"/>
        <w:rPr>
          <w:rFonts w:ascii="Times New Roman" w:hAnsi="Times New Roman"/>
          <w:b/>
          <w:lang w:eastAsia="zh-CN"/>
        </w:rPr>
      </w:pPr>
      <w:r w:rsidRPr="00816AE3">
        <w:rPr>
          <w:rFonts w:ascii="Times New Roman" w:hAnsi="Times New Roman"/>
          <w:b/>
          <w:lang w:eastAsia="zh-CN"/>
        </w:rPr>
        <w:t>Observation:</w:t>
      </w:r>
    </w:p>
    <w:p w14:paraId="2E450A01" w14:textId="58F7507A" w:rsidR="00494733" w:rsidRDefault="00494733" w:rsidP="00494733">
      <w:pPr>
        <w:pStyle w:val="ListParagraph"/>
        <w:numPr>
          <w:ilvl w:val="0"/>
          <w:numId w:val="41"/>
        </w:numPr>
        <w:rPr>
          <w:rFonts w:ascii="Times New Roman" w:hAnsi="Times New Roman"/>
          <w:lang w:eastAsia="zh-CN"/>
        </w:rPr>
      </w:pPr>
      <w:r>
        <w:rPr>
          <w:rFonts w:ascii="Times New Roman" w:hAnsi="Times New Roman"/>
          <w:lang w:eastAsia="zh-CN"/>
        </w:rPr>
        <w:t>For timeline requirements to piggyback UCI from PUCCH resources to a PUSCH resource when PUCCH and PUSCH resources overlap in a slot,</w:t>
      </w:r>
    </w:p>
    <w:p w14:paraId="299D96F7" w14:textId="1BAE32E6" w:rsidR="00494733" w:rsidRPr="0003282A" w:rsidRDefault="00494733" w:rsidP="00494733">
      <w:pPr>
        <w:pStyle w:val="ListParagraph"/>
        <w:numPr>
          <w:ilvl w:val="1"/>
          <w:numId w:val="41"/>
        </w:numPr>
        <w:rPr>
          <w:rFonts w:ascii="Times New Roman" w:hAnsi="Times New Roman"/>
          <w:lang w:eastAsia="zh-CN"/>
        </w:rPr>
      </w:pPr>
      <w:r>
        <w:rPr>
          <w:rFonts w:ascii="Times New Roman" w:hAnsi="Times New Roman"/>
          <w:lang w:eastAsia="zh-CN"/>
        </w:rPr>
        <w:t>X=</w:t>
      </w:r>
      <w:r w:rsidR="00333651">
        <w:rPr>
          <w:rFonts w:ascii="Times New Roman" w:hAnsi="Times New Roman"/>
          <w:i/>
          <w:lang w:eastAsia="zh-CN"/>
        </w:rPr>
        <w:t>d</w:t>
      </w:r>
      <w:r w:rsidR="00333651" w:rsidRPr="00F06E38">
        <w:rPr>
          <w:rFonts w:ascii="Times New Roman" w:hAnsi="Times New Roman"/>
          <w:i/>
          <w:vertAlign w:val="subscript"/>
          <w:lang w:eastAsia="zh-CN"/>
        </w:rPr>
        <w:t>1,</w:t>
      </w:r>
      <w:r w:rsidR="00333651" w:rsidRPr="00333651">
        <w:rPr>
          <w:rFonts w:ascii="Times New Roman" w:hAnsi="Times New Roman"/>
          <w:i/>
          <w:vertAlign w:val="subscript"/>
          <w:lang w:eastAsia="zh-CN"/>
        </w:rPr>
        <w:t>1</w:t>
      </w:r>
      <w:r w:rsidR="00333651">
        <w:rPr>
          <w:rFonts w:ascii="Times New Roman" w:hAnsi="Times New Roman"/>
          <w:i/>
          <w:lang w:eastAsia="zh-CN"/>
        </w:rPr>
        <w:t>+</w:t>
      </w:r>
      <w:r w:rsidRPr="00333651">
        <w:rPr>
          <w:rFonts w:ascii="Times New Roman" w:hAnsi="Times New Roman"/>
          <w:i/>
          <w:lang w:eastAsia="zh-CN"/>
        </w:rPr>
        <w:t>d</w:t>
      </w:r>
      <w:r w:rsidRPr="003D2BC0">
        <w:rPr>
          <w:rFonts w:ascii="Times New Roman" w:hAnsi="Times New Roman"/>
          <w:i/>
          <w:lang w:eastAsia="zh-CN"/>
        </w:rPr>
        <w:t>1</w:t>
      </w:r>
      <w:r w:rsidRPr="00C517E1">
        <w:rPr>
          <w:rFonts w:ascii="Times New Roman" w:hAnsi="Times New Roman"/>
          <w:i/>
          <w:vertAlign w:val="subscript"/>
          <w:lang w:eastAsia="zh-CN"/>
        </w:rPr>
        <w:t>,</w:t>
      </w:r>
      <w:r>
        <w:rPr>
          <w:rFonts w:ascii="Times New Roman" w:hAnsi="Times New Roman"/>
          <w:i/>
          <w:vertAlign w:val="subscript"/>
          <w:lang w:eastAsia="zh-CN"/>
        </w:rPr>
        <w:t>2</w:t>
      </w:r>
      <w:r w:rsidRPr="00C517E1">
        <w:rPr>
          <w:rFonts w:ascii="Times New Roman" w:hAnsi="Times New Roman"/>
          <w:i/>
          <w:vertAlign w:val="subscript"/>
          <w:lang w:eastAsia="zh-CN"/>
        </w:rPr>
        <w:t xml:space="preserve"> </w:t>
      </w:r>
      <w:r>
        <w:rPr>
          <w:rFonts w:ascii="Times New Roman" w:hAnsi="Times New Roman"/>
          <w:lang w:eastAsia="zh-CN"/>
        </w:rPr>
        <w:t xml:space="preserve"> as specified in TS38.214, subclause 5.3.</w:t>
      </w:r>
    </w:p>
    <w:p w14:paraId="55E0DA9C" w14:textId="77777777" w:rsidR="002449DA" w:rsidRDefault="002449DA" w:rsidP="0062716D">
      <w:pPr>
        <w:pStyle w:val="ListParagraph"/>
        <w:ind w:left="0"/>
        <w:rPr>
          <w:rFonts w:ascii="Times New Roman" w:hAnsi="Times New Roman"/>
          <w:lang w:eastAsia="zh-CN"/>
        </w:rPr>
      </w:pPr>
    </w:p>
    <w:p w14:paraId="2F0A2310" w14:textId="77777777" w:rsidR="002449DA" w:rsidRDefault="002449DA" w:rsidP="002449DA">
      <w:pPr>
        <w:pStyle w:val="ListParagraph"/>
        <w:keepNext/>
        <w:ind w:left="0"/>
        <w:jc w:val="center"/>
      </w:pPr>
      <w:r>
        <w:rPr>
          <w:rFonts w:ascii="Times New Roman" w:hAnsi="Times New Roman"/>
          <w:noProof/>
          <w:lang w:eastAsia="zh-CN"/>
        </w:rPr>
        <w:lastRenderedPageBreak/>
        <w:drawing>
          <wp:inline distT="0" distB="0" distL="0" distR="0" wp14:anchorId="36377F9C" wp14:editId="5EA26DBE">
            <wp:extent cx="4672960" cy="351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SCH-PUCCH.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93522" cy="3529769"/>
                    </a:xfrm>
                    <a:prstGeom prst="rect">
                      <a:avLst/>
                    </a:prstGeom>
                  </pic:spPr>
                </pic:pic>
              </a:graphicData>
            </a:graphic>
          </wp:inline>
        </w:drawing>
      </w:r>
    </w:p>
    <w:p w14:paraId="714D3B41" w14:textId="26136AEA" w:rsidR="00E50C04" w:rsidRDefault="002449DA" w:rsidP="002449DA">
      <w:pPr>
        <w:pStyle w:val="Caption"/>
        <w:rPr>
          <w:rFonts w:ascii="Times New Roman"/>
          <w:lang w:eastAsia="zh-CN"/>
        </w:rPr>
      </w:pPr>
      <w:bookmarkStart w:id="73" w:name="_Ref513769156"/>
      <w:r>
        <w:t xml:space="preserve">Figure </w:t>
      </w:r>
      <w:r w:rsidR="003B0062">
        <w:fldChar w:fldCharType="begin"/>
      </w:r>
      <w:r w:rsidR="003B0062">
        <w:instrText xml:space="preserve"> SEQ Figure \* ARABIC </w:instrText>
      </w:r>
      <w:r w:rsidR="003B0062">
        <w:fldChar w:fldCharType="separate"/>
      </w:r>
      <w:r>
        <w:rPr>
          <w:noProof/>
        </w:rPr>
        <w:t>2</w:t>
      </w:r>
      <w:r w:rsidR="003B0062">
        <w:rPr>
          <w:noProof/>
        </w:rPr>
        <w:fldChar w:fldCharType="end"/>
      </w:r>
      <w:bookmarkEnd w:id="73"/>
      <w:r>
        <w:t xml:space="preserve">: </w:t>
      </w:r>
      <w:r w:rsidR="00117D61">
        <w:t>Illustration of overlapping PUSCH and PUCCH resources in a slot</w:t>
      </w:r>
    </w:p>
    <w:p w14:paraId="3DF7AA52" w14:textId="56A7CEB1" w:rsidR="005D6C61" w:rsidRDefault="00E50C04" w:rsidP="0062716D">
      <w:pPr>
        <w:pStyle w:val="ListParagraph"/>
        <w:ind w:left="0"/>
        <w:rPr>
          <w:rFonts w:ascii="Times New Roman" w:hAnsi="Times New Roman"/>
          <w:lang w:eastAsia="zh-CN"/>
        </w:rPr>
      </w:pPr>
      <w:r>
        <w:rPr>
          <w:rFonts w:ascii="Times New Roman" w:hAnsi="Times New Roman"/>
          <w:lang w:eastAsia="zh-CN"/>
        </w:rPr>
        <w:t xml:space="preserve">Therefore, based on the above discussion </w:t>
      </w:r>
      <w:r w:rsidR="00494733">
        <w:rPr>
          <w:rFonts w:ascii="Times New Roman" w:hAnsi="Times New Roman"/>
          <w:lang w:eastAsia="zh-CN"/>
        </w:rPr>
        <w:t xml:space="preserve">targeting to define a unified framework, </w:t>
      </w:r>
      <w:r>
        <w:rPr>
          <w:rFonts w:ascii="Times New Roman" w:hAnsi="Times New Roman"/>
          <w:lang w:eastAsia="zh-CN"/>
        </w:rPr>
        <w:t>we propose the following:</w:t>
      </w:r>
    </w:p>
    <w:p w14:paraId="6B5EB1B9" w14:textId="73BE0EF0" w:rsidR="00E50C04" w:rsidRPr="00E50C04" w:rsidRDefault="00E50C04" w:rsidP="0062716D">
      <w:pPr>
        <w:pStyle w:val="ListParagraph"/>
        <w:ind w:left="0"/>
        <w:rPr>
          <w:rFonts w:ascii="Times New Roman" w:hAnsi="Times New Roman"/>
          <w:b/>
          <w:lang w:eastAsia="zh-CN"/>
        </w:rPr>
      </w:pPr>
      <w:r w:rsidRPr="00E50C04">
        <w:rPr>
          <w:rFonts w:ascii="Times New Roman" w:hAnsi="Times New Roman"/>
          <w:b/>
          <w:lang w:eastAsia="zh-CN"/>
        </w:rPr>
        <w:t>Proposal</w:t>
      </w:r>
      <w:r w:rsidR="00D25EB9">
        <w:rPr>
          <w:rFonts w:ascii="Times New Roman" w:hAnsi="Times New Roman"/>
          <w:b/>
          <w:lang w:eastAsia="zh-CN"/>
        </w:rPr>
        <w:t xml:space="preserve"> </w:t>
      </w:r>
      <w:r w:rsidR="00494733">
        <w:rPr>
          <w:rFonts w:ascii="Times New Roman" w:hAnsi="Times New Roman"/>
          <w:b/>
          <w:lang w:eastAsia="zh-CN"/>
        </w:rPr>
        <w:t>1</w:t>
      </w:r>
      <w:r w:rsidRPr="00E50C04">
        <w:rPr>
          <w:rFonts w:ascii="Times New Roman" w:hAnsi="Times New Roman"/>
          <w:b/>
          <w:lang w:eastAsia="zh-CN"/>
        </w:rPr>
        <w:t>:</w:t>
      </w:r>
    </w:p>
    <w:p w14:paraId="246C46D8" w14:textId="07189702" w:rsidR="00E50C04" w:rsidRDefault="00E50C04" w:rsidP="00E12658">
      <w:pPr>
        <w:pStyle w:val="ListParagraph"/>
        <w:numPr>
          <w:ilvl w:val="0"/>
          <w:numId w:val="39"/>
        </w:numPr>
        <w:rPr>
          <w:rFonts w:ascii="Times New Roman" w:hAnsi="Times New Roman"/>
          <w:lang w:eastAsia="zh-CN"/>
        </w:rPr>
      </w:pPr>
      <w:r>
        <w:rPr>
          <w:rFonts w:ascii="Times New Roman" w:hAnsi="Times New Roman"/>
          <w:lang w:eastAsia="zh-CN"/>
        </w:rPr>
        <w:t>For timeline requirements to multiplex UCI on one PUCCH or PUSCH resource for</w:t>
      </w:r>
      <w:r w:rsidRPr="00B9146C">
        <w:rPr>
          <w:rFonts w:ascii="Times New Roman" w:hAnsi="Times New Roman"/>
          <w:lang w:eastAsia="zh-CN"/>
        </w:rPr>
        <w:t xml:space="preserve"> overlapping single-slot PUCCH/PUSCH resources in a slot</w:t>
      </w:r>
      <w:r>
        <w:rPr>
          <w:rFonts w:ascii="Times New Roman" w:hAnsi="Times New Roman"/>
          <w:lang w:eastAsia="zh-CN"/>
        </w:rPr>
        <w:t>,</w:t>
      </w:r>
    </w:p>
    <w:p w14:paraId="5565D176" w14:textId="71F9C04E" w:rsidR="00E50C04" w:rsidRPr="0003282A" w:rsidRDefault="00E50C04" w:rsidP="00E12658">
      <w:pPr>
        <w:pStyle w:val="ListParagraph"/>
        <w:numPr>
          <w:ilvl w:val="1"/>
          <w:numId w:val="39"/>
        </w:numPr>
        <w:rPr>
          <w:rFonts w:ascii="Times New Roman" w:hAnsi="Times New Roman"/>
          <w:lang w:eastAsia="zh-CN"/>
        </w:rPr>
      </w:pPr>
      <w:r>
        <w:rPr>
          <w:rFonts w:ascii="Times New Roman" w:hAnsi="Times New Roman"/>
          <w:lang w:eastAsia="zh-CN"/>
        </w:rPr>
        <w:t>X</w:t>
      </w:r>
      <w:r w:rsidR="00C517E1">
        <w:rPr>
          <w:rFonts w:ascii="Times New Roman" w:hAnsi="Times New Roman"/>
          <w:lang w:eastAsia="zh-CN"/>
        </w:rPr>
        <w:t>=</w:t>
      </w:r>
      <w:r w:rsidR="00C517E1" w:rsidRPr="00C517E1">
        <w:rPr>
          <w:rFonts w:ascii="Times New Roman" w:hAnsi="Times New Roman"/>
          <w:i/>
          <w:lang w:eastAsia="zh-CN"/>
        </w:rPr>
        <w:t>d</w:t>
      </w:r>
      <w:r w:rsidR="00C517E1" w:rsidRPr="00C517E1">
        <w:rPr>
          <w:rFonts w:ascii="Times New Roman" w:hAnsi="Times New Roman"/>
          <w:i/>
          <w:vertAlign w:val="subscript"/>
          <w:lang w:eastAsia="zh-CN"/>
        </w:rPr>
        <w:t>1,1</w:t>
      </w:r>
      <w:r w:rsidR="00C517E1" w:rsidRPr="00C517E1">
        <w:rPr>
          <w:rFonts w:ascii="Times New Roman" w:hAnsi="Times New Roman"/>
          <w:i/>
          <w:lang w:eastAsia="zh-CN"/>
        </w:rPr>
        <w:t>+d</w:t>
      </w:r>
      <w:r w:rsidR="00C517E1" w:rsidRPr="00C517E1">
        <w:rPr>
          <w:rFonts w:ascii="Times New Roman" w:hAnsi="Times New Roman"/>
          <w:i/>
          <w:vertAlign w:val="subscript"/>
          <w:lang w:eastAsia="zh-CN"/>
        </w:rPr>
        <w:t>1,2</w:t>
      </w:r>
      <w:r w:rsidRPr="00C517E1">
        <w:rPr>
          <w:rFonts w:ascii="Times New Roman" w:hAnsi="Times New Roman"/>
          <w:i/>
          <w:vertAlign w:val="subscript"/>
          <w:lang w:eastAsia="zh-CN"/>
        </w:rPr>
        <w:t xml:space="preserve"> </w:t>
      </w:r>
      <w:r>
        <w:rPr>
          <w:rFonts w:ascii="Times New Roman" w:hAnsi="Times New Roman"/>
          <w:lang w:eastAsia="zh-CN"/>
        </w:rPr>
        <w:t>and Y</w:t>
      </w:r>
      <w:r w:rsidR="00C517E1">
        <w:rPr>
          <w:rFonts w:ascii="Times New Roman" w:hAnsi="Times New Roman"/>
          <w:lang w:eastAsia="zh-CN"/>
        </w:rPr>
        <w:t>=</w:t>
      </w:r>
      <w:r w:rsidR="00C517E1" w:rsidRPr="00C517E1">
        <w:rPr>
          <w:rFonts w:ascii="Times New Roman" w:hAnsi="Times New Roman"/>
          <w:i/>
          <w:lang w:eastAsia="zh-CN"/>
        </w:rPr>
        <w:t>d</w:t>
      </w:r>
      <w:r w:rsidR="00C517E1" w:rsidRPr="00C517E1">
        <w:rPr>
          <w:rFonts w:ascii="Times New Roman" w:hAnsi="Times New Roman"/>
          <w:i/>
          <w:vertAlign w:val="subscript"/>
          <w:lang w:eastAsia="zh-CN"/>
        </w:rPr>
        <w:t>2,1</w:t>
      </w:r>
      <w:r w:rsidRPr="00C517E1">
        <w:rPr>
          <w:rFonts w:ascii="Times New Roman" w:hAnsi="Times New Roman"/>
          <w:vertAlign w:val="subscript"/>
          <w:lang w:eastAsia="zh-CN"/>
        </w:rPr>
        <w:t xml:space="preserve"> </w:t>
      </w:r>
      <w:r>
        <w:rPr>
          <w:rFonts w:ascii="Times New Roman" w:hAnsi="Times New Roman"/>
          <w:lang w:eastAsia="zh-CN"/>
        </w:rPr>
        <w:t>as specified in TS38.214, subclause 5.3 and 6.4, respectively.</w:t>
      </w:r>
    </w:p>
    <w:p w14:paraId="465B9ECF" w14:textId="77777777" w:rsidR="00E50C04" w:rsidRDefault="00E50C04" w:rsidP="0062716D">
      <w:pPr>
        <w:pStyle w:val="ListParagraph"/>
        <w:ind w:left="0"/>
        <w:rPr>
          <w:rFonts w:ascii="Times New Roman" w:hAnsi="Times New Roman"/>
          <w:lang w:eastAsia="zh-CN"/>
        </w:rPr>
      </w:pPr>
    </w:p>
    <w:p w14:paraId="57254771" w14:textId="7B581BE9" w:rsidR="003D7F8E" w:rsidRPr="005D736C" w:rsidRDefault="007648DA" w:rsidP="00C517E1">
      <w:pPr>
        <w:pStyle w:val="Heading2"/>
      </w:pPr>
      <w:r>
        <w:t>O</w:t>
      </w:r>
      <w:r w:rsidR="00C517E1">
        <w:t xml:space="preserve">verlapping </w:t>
      </w:r>
      <w:r>
        <w:t>with two non-overlapping resources</w:t>
      </w:r>
    </w:p>
    <w:p w14:paraId="25DE28C3" w14:textId="4566BFEC" w:rsidR="00A234E2" w:rsidRPr="006C5403" w:rsidRDefault="006C5403" w:rsidP="0003282A">
      <w:pPr>
        <w:rPr>
          <w:rFonts w:ascii="Times New Roman"/>
          <w:lang w:eastAsia="zh-CN"/>
        </w:rPr>
      </w:pPr>
      <w:r>
        <w:rPr>
          <w:rFonts w:ascii="Times New Roman"/>
          <w:lang w:eastAsia="zh-CN"/>
        </w:rPr>
        <w:t xml:space="preserve">During the last meeting, it was discussed </w:t>
      </w:r>
      <w:r w:rsidR="000E1AD7">
        <w:rPr>
          <w:rFonts w:ascii="Times New Roman"/>
          <w:lang w:eastAsia="zh-CN"/>
        </w:rPr>
        <w:t>how to</w:t>
      </w:r>
      <w:r>
        <w:rPr>
          <w:rFonts w:ascii="Times New Roman"/>
          <w:lang w:eastAsia="zh-CN"/>
        </w:rPr>
        <w:t xml:space="preserve"> </w:t>
      </w:r>
      <w:r w:rsidR="000E1AD7">
        <w:rPr>
          <w:rFonts w:ascii="Times New Roman"/>
          <w:lang w:eastAsia="zh-CN"/>
        </w:rPr>
        <w:t>multiplex</w:t>
      </w:r>
      <w:r>
        <w:rPr>
          <w:rFonts w:ascii="Times New Roman"/>
          <w:lang w:eastAsia="zh-CN"/>
        </w:rPr>
        <w:t xml:space="preserve"> </w:t>
      </w:r>
      <w:r w:rsidR="007648DA">
        <w:rPr>
          <w:rFonts w:ascii="Times New Roman"/>
          <w:lang w:eastAsia="zh-CN"/>
        </w:rPr>
        <w:t xml:space="preserve">UCI </w:t>
      </w:r>
      <w:r>
        <w:rPr>
          <w:rFonts w:ascii="Times New Roman"/>
          <w:lang w:eastAsia="zh-CN"/>
        </w:rPr>
        <w:t xml:space="preserve">when one PUCCH resource overlaps with two non-overlapping PUSCH resources, or when an SR PUCCH resource overlaps with two non-overlapping </w:t>
      </w:r>
      <w:r w:rsidR="000E1AD7">
        <w:rPr>
          <w:rFonts w:ascii="Times New Roman"/>
          <w:lang w:eastAsia="zh-CN"/>
        </w:rPr>
        <w:t xml:space="preserve">CSI PUCCH resource. </w:t>
      </w:r>
      <w:bookmarkStart w:id="74" w:name="_Hlk513838862"/>
      <w:r w:rsidR="00D35D58">
        <w:rPr>
          <w:rFonts w:ascii="Times New Roman"/>
          <w:lang w:eastAsia="zh-CN"/>
        </w:rPr>
        <w:t xml:space="preserve">In this case, the assumption is that the overlapping resources meet the timeline requirements for multiplexing purposes. </w:t>
      </w:r>
      <w:bookmarkEnd w:id="74"/>
      <w:r w:rsidR="00893E17">
        <w:rPr>
          <w:rFonts w:ascii="Times New Roman"/>
          <w:lang w:eastAsia="zh-CN"/>
        </w:rPr>
        <w:t>In our opinion, the multiplexing should be done with the earliest of the two non-overlapping resources. That simplifies the UE procedure</w:t>
      </w:r>
      <w:r w:rsidR="00861273">
        <w:rPr>
          <w:rFonts w:ascii="Times New Roman"/>
          <w:lang w:eastAsia="zh-CN"/>
        </w:rPr>
        <w:t xml:space="preserve"> and enables transmission of the piggybacked UCI to be close</w:t>
      </w:r>
      <w:r w:rsidR="007648DA">
        <w:rPr>
          <w:rFonts w:ascii="Times New Roman"/>
          <w:lang w:eastAsia="zh-CN"/>
        </w:rPr>
        <w:t>st</w:t>
      </w:r>
      <w:r w:rsidR="00861273">
        <w:rPr>
          <w:rFonts w:ascii="Times New Roman"/>
          <w:lang w:eastAsia="zh-CN"/>
        </w:rPr>
        <w:t xml:space="preserve"> to its intended transmission time. Therefore, based on this principle we propose the following:</w:t>
      </w:r>
      <w:r w:rsidR="00893E17">
        <w:rPr>
          <w:rFonts w:ascii="Times New Roman"/>
          <w:lang w:eastAsia="zh-CN"/>
        </w:rPr>
        <w:t xml:space="preserve"> </w:t>
      </w:r>
    </w:p>
    <w:p w14:paraId="54524AA4" w14:textId="7E4E5D77" w:rsidR="0003282A" w:rsidRPr="00C3248A" w:rsidRDefault="0003282A" w:rsidP="0003282A">
      <w:pPr>
        <w:rPr>
          <w:rFonts w:ascii="Times New Roman"/>
          <w:b/>
          <w:lang w:eastAsia="zh-CN"/>
        </w:rPr>
      </w:pPr>
      <w:r w:rsidRPr="00C3248A">
        <w:rPr>
          <w:rFonts w:ascii="Times New Roman"/>
          <w:b/>
          <w:lang w:eastAsia="zh-CN"/>
        </w:rPr>
        <w:t>Proposal</w:t>
      </w:r>
      <w:r w:rsidR="00D25EB9">
        <w:rPr>
          <w:rFonts w:ascii="Times New Roman"/>
          <w:b/>
          <w:lang w:eastAsia="zh-CN"/>
        </w:rPr>
        <w:t xml:space="preserve"> </w:t>
      </w:r>
      <w:r w:rsidR="00253162">
        <w:rPr>
          <w:rFonts w:ascii="Times New Roman"/>
          <w:b/>
          <w:lang w:eastAsia="zh-CN"/>
        </w:rPr>
        <w:t>2</w:t>
      </w:r>
      <w:r w:rsidRPr="00C3248A">
        <w:rPr>
          <w:rFonts w:ascii="Times New Roman"/>
          <w:b/>
          <w:lang w:eastAsia="zh-CN"/>
        </w:rPr>
        <w:t>:</w:t>
      </w:r>
    </w:p>
    <w:p w14:paraId="74064C6B" w14:textId="6F45AA5B" w:rsidR="0003282A" w:rsidRPr="00C3248A" w:rsidRDefault="0003282A" w:rsidP="00E12658">
      <w:pPr>
        <w:numPr>
          <w:ilvl w:val="0"/>
          <w:numId w:val="36"/>
        </w:numPr>
        <w:spacing w:after="0" w:line="240" w:lineRule="auto"/>
        <w:rPr>
          <w:rFonts w:ascii="Times New Roman"/>
          <w:szCs w:val="20"/>
        </w:rPr>
      </w:pPr>
      <w:r w:rsidRPr="00C3248A">
        <w:rPr>
          <w:rFonts w:ascii="Times New Roman"/>
          <w:szCs w:val="20"/>
        </w:rPr>
        <w:t xml:space="preserve">When a PUCCH resource overlaps with two non-overlapping </w:t>
      </w:r>
      <w:r>
        <w:rPr>
          <w:rFonts w:ascii="Times New Roman"/>
          <w:szCs w:val="20"/>
        </w:rPr>
        <w:t>PUSCH resources</w:t>
      </w:r>
      <w:r w:rsidRPr="00C3248A">
        <w:rPr>
          <w:rFonts w:ascii="Times New Roman"/>
          <w:szCs w:val="20"/>
        </w:rPr>
        <w:t xml:space="preserve"> in a slot</w:t>
      </w:r>
      <w:r w:rsidR="00D35D58">
        <w:rPr>
          <w:rFonts w:ascii="Times New Roman"/>
          <w:szCs w:val="20"/>
        </w:rPr>
        <w:t xml:space="preserve"> </w:t>
      </w:r>
      <w:bookmarkStart w:id="75" w:name="_Hlk513839036"/>
      <w:r w:rsidR="00D35D58">
        <w:rPr>
          <w:rFonts w:ascii="Times New Roman" w:hAnsi="Times New Roman" w:cs="Times New Roman"/>
          <w:szCs w:val="20"/>
        </w:rPr>
        <w:t>that meets the timeline requirements for UCI multiplexing</w:t>
      </w:r>
      <w:bookmarkEnd w:id="75"/>
      <w:r w:rsidRPr="00C3248A">
        <w:rPr>
          <w:rFonts w:ascii="Times New Roman"/>
          <w:szCs w:val="20"/>
        </w:rPr>
        <w:t>,</w:t>
      </w:r>
    </w:p>
    <w:p w14:paraId="343F5B69" w14:textId="55AE5112" w:rsidR="0003282A" w:rsidRPr="0025027F" w:rsidRDefault="0003282A" w:rsidP="00E12658">
      <w:pPr>
        <w:numPr>
          <w:ilvl w:val="1"/>
          <w:numId w:val="36"/>
        </w:numPr>
        <w:spacing w:after="0" w:line="240" w:lineRule="auto"/>
        <w:rPr>
          <w:rFonts w:ascii="Times New Roman"/>
          <w:szCs w:val="20"/>
        </w:rPr>
      </w:pPr>
      <w:r w:rsidRPr="00C3248A">
        <w:rPr>
          <w:rFonts w:ascii="Times New Roman"/>
          <w:szCs w:val="20"/>
        </w:rPr>
        <w:t xml:space="preserve">The UE multiplexes </w:t>
      </w:r>
      <w:r>
        <w:rPr>
          <w:rFonts w:ascii="Times New Roman"/>
          <w:szCs w:val="20"/>
        </w:rPr>
        <w:t>UCI</w:t>
      </w:r>
      <w:r w:rsidRPr="00C3248A">
        <w:rPr>
          <w:rFonts w:ascii="Times New Roman"/>
          <w:szCs w:val="20"/>
        </w:rPr>
        <w:t xml:space="preserve"> on the earliest</w:t>
      </w:r>
      <w:r>
        <w:rPr>
          <w:rFonts w:ascii="Times New Roman"/>
          <w:szCs w:val="20"/>
        </w:rPr>
        <w:t xml:space="preserve"> PUSCH </w:t>
      </w:r>
      <w:r w:rsidRPr="00C3248A">
        <w:rPr>
          <w:rFonts w:ascii="Times New Roman"/>
          <w:szCs w:val="20"/>
        </w:rPr>
        <w:t xml:space="preserve">resource using the corresponding UCI multiplexing rules for the overlapping PUCCH </w:t>
      </w:r>
      <w:r>
        <w:rPr>
          <w:rFonts w:ascii="Times New Roman"/>
          <w:szCs w:val="20"/>
        </w:rPr>
        <w:t xml:space="preserve">and PUSCH </w:t>
      </w:r>
      <w:r w:rsidRPr="00C3248A">
        <w:rPr>
          <w:rFonts w:ascii="Times New Roman"/>
          <w:szCs w:val="20"/>
        </w:rPr>
        <w:t>resources with the same starting symbol.</w:t>
      </w:r>
    </w:p>
    <w:p w14:paraId="7DA29851" w14:textId="70D5B8EA" w:rsidR="0003282A" w:rsidRPr="00C3248A" w:rsidRDefault="0003282A" w:rsidP="0003282A">
      <w:pPr>
        <w:rPr>
          <w:rFonts w:ascii="Times New Roman"/>
          <w:b/>
          <w:lang w:eastAsia="zh-CN"/>
        </w:rPr>
      </w:pPr>
      <w:r w:rsidRPr="00C3248A">
        <w:rPr>
          <w:rFonts w:ascii="Times New Roman"/>
          <w:b/>
          <w:lang w:eastAsia="zh-CN"/>
        </w:rPr>
        <w:t>Proposal</w:t>
      </w:r>
      <w:r w:rsidR="00D25EB9">
        <w:rPr>
          <w:rFonts w:ascii="Times New Roman"/>
          <w:b/>
          <w:lang w:eastAsia="zh-CN"/>
        </w:rPr>
        <w:t xml:space="preserve"> </w:t>
      </w:r>
      <w:r w:rsidR="00253162">
        <w:rPr>
          <w:rFonts w:ascii="Times New Roman"/>
          <w:b/>
          <w:lang w:eastAsia="zh-CN"/>
        </w:rPr>
        <w:t>3</w:t>
      </w:r>
      <w:r w:rsidRPr="00C3248A">
        <w:rPr>
          <w:rFonts w:ascii="Times New Roman"/>
          <w:b/>
          <w:lang w:eastAsia="zh-CN"/>
        </w:rPr>
        <w:t>:</w:t>
      </w:r>
    </w:p>
    <w:p w14:paraId="61BA5F13" w14:textId="5A2E5AD0" w:rsidR="0003282A" w:rsidRPr="00C3248A" w:rsidRDefault="0003282A" w:rsidP="00E12658">
      <w:pPr>
        <w:numPr>
          <w:ilvl w:val="0"/>
          <w:numId w:val="36"/>
        </w:numPr>
        <w:spacing w:after="0" w:line="240" w:lineRule="auto"/>
        <w:rPr>
          <w:rFonts w:ascii="Times New Roman"/>
          <w:szCs w:val="20"/>
        </w:rPr>
      </w:pPr>
      <w:r w:rsidRPr="00C3248A">
        <w:rPr>
          <w:rFonts w:ascii="Times New Roman"/>
          <w:szCs w:val="20"/>
        </w:rPr>
        <w:t>When a configured SR PUCCH resource overlaps with two non-overlapping configured CSI PUCCH resources in a slot</w:t>
      </w:r>
      <w:r w:rsidR="00D35D58" w:rsidRPr="00D35D58">
        <w:rPr>
          <w:rFonts w:ascii="Times New Roman" w:hAnsi="Times New Roman" w:cs="Times New Roman"/>
          <w:szCs w:val="20"/>
        </w:rPr>
        <w:t xml:space="preserve"> </w:t>
      </w:r>
      <w:r w:rsidR="00D35D58">
        <w:rPr>
          <w:rFonts w:ascii="Times New Roman" w:hAnsi="Times New Roman" w:cs="Times New Roman"/>
          <w:szCs w:val="20"/>
        </w:rPr>
        <w:t>that meets the timeline requirements for UCI multiplexing</w:t>
      </w:r>
      <w:r w:rsidRPr="00C3248A">
        <w:rPr>
          <w:rFonts w:ascii="Times New Roman"/>
          <w:szCs w:val="20"/>
        </w:rPr>
        <w:t>,</w:t>
      </w:r>
    </w:p>
    <w:p w14:paraId="45DE3B49" w14:textId="77777777" w:rsidR="0003282A" w:rsidRDefault="0003282A" w:rsidP="00E12658">
      <w:pPr>
        <w:numPr>
          <w:ilvl w:val="1"/>
          <w:numId w:val="36"/>
        </w:numPr>
        <w:spacing w:after="0" w:line="240" w:lineRule="auto"/>
        <w:rPr>
          <w:rFonts w:ascii="Times New Roman"/>
          <w:szCs w:val="20"/>
        </w:rPr>
      </w:pPr>
      <w:r w:rsidRPr="00C3248A">
        <w:rPr>
          <w:rFonts w:ascii="Times New Roman"/>
          <w:szCs w:val="20"/>
        </w:rPr>
        <w:t>The UE multiplexes SR on the earliest CSI PUCCH resource using the corresponding UCI multiplexing rules for the overlapping PUCCH resources with the same starting symbol.</w:t>
      </w:r>
    </w:p>
    <w:p w14:paraId="7995421F" w14:textId="77777777" w:rsidR="0003282A" w:rsidRDefault="0003282A" w:rsidP="0003282A">
      <w:pPr>
        <w:spacing w:after="0" w:line="240" w:lineRule="auto"/>
        <w:rPr>
          <w:rFonts w:ascii="Times New Roman"/>
          <w:szCs w:val="20"/>
        </w:rPr>
      </w:pPr>
    </w:p>
    <w:p w14:paraId="1E76ADB9" w14:textId="196C5C79" w:rsidR="007648DA" w:rsidRDefault="00773741" w:rsidP="007648DA">
      <w:pPr>
        <w:pStyle w:val="Heading2"/>
      </w:pPr>
      <w:r>
        <w:lastRenderedPageBreak/>
        <w:t>Configured PUSCH and PDSCH</w:t>
      </w:r>
    </w:p>
    <w:p w14:paraId="48F1299E" w14:textId="3C2BC473" w:rsidR="0025027F" w:rsidRPr="003B0062" w:rsidRDefault="003B0062" w:rsidP="0003282A">
      <w:pPr>
        <w:spacing w:after="0" w:line="240" w:lineRule="auto"/>
        <w:rPr>
          <w:rFonts w:ascii="Times New Roman"/>
          <w:szCs w:val="20"/>
        </w:rPr>
      </w:pPr>
      <w:r>
        <w:rPr>
          <w:rFonts w:ascii="Times New Roman"/>
          <w:szCs w:val="20"/>
        </w:rPr>
        <w:t xml:space="preserve">In the WA, there is an open issue related to how to handle the HARQ-ACK transmission related to the semi-static configured PDSCH. </w:t>
      </w:r>
      <w:r w:rsidR="00773741">
        <w:rPr>
          <w:rFonts w:ascii="Times New Roman"/>
          <w:szCs w:val="20"/>
        </w:rPr>
        <w:t xml:space="preserve">In case of DL SPS, the HARQ-ACK </w:t>
      </w:r>
      <w:r w:rsidR="000865CF">
        <w:rPr>
          <w:rFonts w:ascii="Times New Roman"/>
          <w:szCs w:val="20"/>
        </w:rPr>
        <w:t>corresponding to the configured PDSCH is transmitted similarly to the PDSCH scheduled by DL assignment in the PUCCH resource determined by ARI in the DCI used for the activation of the DL SPS.</w:t>
      </w:r>
      <w:r w:rsidR="0025027F">
        <w:rPr>
          <w:rFonts w:ascii="Times New Roman"/>
          <w:szCs w:val="20"/>
        </w:rPr>
        <w:t xml:space="preserve"> </w:t>
      </w:r>
      <w:r w:rsidR="000865CF">
        <w:rPr>
          <w:rFonts w:ascii="Times New Roman"/>
          <w:szCs w:val="20"/>
        </w:rPr>
        <w:t xml:space="preserve">Hence the same multiplexing rules </w:t>
      </w:r>
      <w:r w:rsidR="0025027F">
        <w:rPr>
          <w:rFonts w:ascii="Times New Roman"/>
          <w:szCs w:val="20"/>
        </w:rPr>
        <w:t>and timeline requirements are applicable</w:t>
      </w:r>
      <w:r w:rsidR="000865CF">
        <w:rPr>
          <w:rFonts w:ascii="Times New Roman"/>
          <w:szCs w:val="20"/>
        </w:rPr>
        <w:t xml:space="preserve"> </w:t>
      </w:r>
      <w:r w:rsidR="0025027F">
        <w:rPr>
          <w:rFonts w:ascii="Times New Roman"/>
          <w:szCs w:val="20"/>
        </w:rPr>
        <w:t xml:space="preserve">as </w:t>
      </w:r>
      <w:r w:rsidR="000865CF">
        <w:rPr>
          <w:rFonts w:ascii="Times New Roman"/>
          <w:szCs w:val="20"/>
        </w:rPr>
        <w:t xml:space="preserve">if a PUCCH carrying HARQ-ACK corresponding to </w:t>
      </w:r>
      <w:r w:rsidR="0025027F">
        <w:rPr>
          <w:rFonts w:ascii="Times New Roman"/>
          <w:szCs w:val="20"/>
        </w:rPr>
        <w:t>PDSCH scheduled by DL grant overlaps with other PUCCH or PUSCH resources in a slot.</w:t>
      </w:r>
      <w:r>
        <w:rPr>
          <w:rFonts w:ascii="Times New Roman"/>
          <w:szCs w:val="20"/>
        </w:rPr>
        <w:t xml:space="preserve"> Based on the discussion in Section </w:t>
      </w:r>
      <w:r>
        <w:rPr>
          <w:rFonts w:ascii="Times New Roman"/>
          <w:szCs w:val="20"/>
        </w:rPr>
        <w:fldChar w:fldCharType="begin"/>
      </w:r>
      <w:r>
        <w:rPr>
          <w:rFonts w:ascii="Times New Roman"/>
          <w:szCs w:val="20"/>
        </w:rPr>
        <w:instrText xml:space="preserve"> REF _Ref513817820 \r \h </w:instrText>
      </w:r>
      <w:r>
        <w:rPr>
          <w:rFonts w:ascii="Times New Roman"/>
          <w:szCs w:val="20"/>
        </w:rPr>
      </w:r>
      <w:r>
        <w:rPr>
          <w:rFonts w:ascii="Times New Roman"/>
          <w:szCs w:val="20"/>
        </w:rPr>
        <w:fldChar w:fldCharType="separate"/>
      </w:r>
      <w:r>
        <w:rPr>
          <w:rFonts w:ascii="Times New Roman"/>
          <w:szCs w:val="20"/>
        </w:rPr>
        <w:t>2.1</w:t>
      </w:r>
      <w:r>
        <w:rPr>
          <w:rFonts w:ascii="Times New Roman"/>
          <w:szCs w:val="20"/>
        </w:rPr>
        <w:fldChar w:fldCharType="end"/>
      </w:r>
      <w:r>
        <w:rPr>
          <w:rFonts w:ascii="Times New Roman"/>
          <w:szCs w:val="20"/>
        </w:rPr>
        <w:t xml:space="preserve">, this implies that the last symbol of the PDSCH for DL SPS should be at least </w:t>
      </w:r>
      <w:r w:rsidRPr="003B0062">
        <w:rPr>
          <w:rFonts w:ascii="Times New Roman"/>
          <w:i/>
          <w:szCs w:val="20"/>
        </w:rPr>
        <w:t>N</w:t>
      </w:r>
      <w:r w:rsidRPr="003B0062">
        <w:rPr>
          <w:rFonts w:ascii="Times New Roman"/>
          <w:i/>
          <w:szCs w:val="20"/>
          <w:vertAlign w:val="subscript"/>
        </w:rPr>
        <w:t>1</w:t>
      </w:r>
      <w:r w:rsidRPr="003B0062">
        <w:rPr>
          <w:rFonts w:ascii="Times New Roman"/>
          <w:i/>
          <w:szCs w:val="20"/>
        </w:rPr>
        <w:t>+</w:t>
      </w:r>
      <w:r w:rsidRPr="003B0062">
        <w:rPr>
          <w:rFonts w:ascii="Times New Roman"/>
          <w:i/>
          <w:lang w:eastAsia="zh-CN"/>
        </w:rPr>
        <w:t>X=N</w:t>
      </w:r>
      <w:r w:rsidRPr="003B0062">
        <w:rPr>
          <w:rFonts w:ascii="Times New Roman"/>
          <w:i/>
          <w:vertAlign w:val="subscript"/>
          <w:lang w:eastAsia="zh-CN"/>
        </w:rPr>
        <w:t>1</w:t>
      </w:r>
      <w:r>
        <w:rPr>
          <w:rFonts w:ascii="Times New Roman"/>
          <w:lang w:eastAsia="zh-CN"/>
        </w:rPr>
        <w:t xml:space="preserve">+ </w:t>
      </w:r>
      <w:r w:rsidRPr="00C517E1">
        <w:rPr>
          <w:rFonts w:ascii="Times New Roman"/>
          <w:i/>
          <w:lang w:eastAsia="zh-CN"/>
        </w:rPr>
        <w:t>d</w:t>
      </w:r>
      <w:r w:rsidRPr="00C517E1">
        <w:rPr>
          <w:rFonts w:ascii="Times New Roman"/>
          <w:i/>
          <w:vertAlign w:val="subscript"/>
          <w:lang w:eastAsia="zh-CN"/>
        </w:rPr>
        <w:t>1,1</w:t>
      </w:r>
      <w:r w:rsidRPr="00C517E1">
        <w:rPr>
          <w:rFonts w:ascii="Times New Roman"/>
          <w:i/>
          <w:lang w:eastAsia="zh-CN"/>
        </w:rPr>
        <w:t>+d</w:t>
      </w:r>
      <w:r w:rsidRPr="00C517E1">
        <w:rPr>
          <w:rFonts w:ascii="Times New Roman"/>
          <w:i/>
          <w:vertAlign w:val="subscript"/>
          <w:lang w:eastAsia="zh-CN"/>
        </w:rPr>
        <w:t>1,</w:t>
      </w:r>
      <w:r w:rsidRPr="003B0062">
        <w:rPr>
          <w:rFonts w:ascii="Times New Roman"/>
          <w:vertAlign w:val="subscript"/>
          <w:lang w:eastAsia="zh-CN"/>
        </w:rPr>
        <w:t>2</w:t>
      </w:r>
      <w:r>
        <w:rPr>
          <w:rFonts w:ascii="Times New Roman"/>
          <w:vertAlign w:val="subscript"/>
          <w:lang w:eastAsia="zh-CN"/>
        </w:rPr>
        <w:t xml:space="preserve"> </w:t>
      </w:r>
      <w:r w:rsidRPr="003B0062">
        <w:rPr>
          <w:rFonts w:ascii="Times New Roman"/>
          <w:lang w:eastAsia="zh-CN"/>
        </w:rPr>
        <w:t xml:space="preserve">symbols before the earliest symbol of </w:t>
      </w:r>
      <w:r w:rsidRPr="003B0062">
        <w:rPr>
          <w:rFonts w:ascii="Times New Roman"/>
          <w:szCs w:val="20"/>
        </w:rPr>
        <w:t xml:space="preserve">the </w:t>
      </w:r>
      <w:r>
        <w:rPr>
          <w:rFonts w:ascii="Times New Roman"/>
          <w:szCs w:val="20"/>
        </w:rPr>
        <w:t xml:space="preserve">overlapping PUCCH/PUSCH resources. </w:t>
      </w:r>
    </w:p>
    <w:p w14:paraId="0240DB8E" w14:textId="77777777" w:rsidR="00D25EB9" w:rsidRDefault="00D25EB9" w:rsidP="0003282A">
      <w:pPr>
        <w:spacing w:after="0" w:line="240" w:lineRule="auto"/>
        <w:rPr>
          <w:rFonts w:ascii="Times New Roman"/>
          <w:szCs w:val="20"/>
        </w:rPr>
      </w:pPr>
    </w:p>
    <w:p w14:paraId="5D7C496A" w14:textId="442FCB8A" w:rsidR="00D25EB9" w:rsidRPr="00C3248A" w:rsidRDefault="00D25EB9" w:rsidP="00D25EB9">
      <w:pPr>
        <w:rPr>
          <w:rFonts w:ascii="Times New Roman"/>
          <w:b/>
          <w:lang w:eastAsia="zh-CN"/>
        </w:rPr>
      </w:pPr>
      <w:r w:rsidRPr="00C3248A">
        <w:rPr>
          <w:rFonts w:ascii="Times New Roman"/>
          <w:b/>
          <w:lang w:eastAsia="zh-CN"/>
        </w:rPr>
        <w:t>Proposal</w:t>
      </w:r>
      <w:r>
        <w:rPr>
          <w:rFonts w:ascii="Times New Roman"/>
          <w:b/>
          <w:lang w:eastAsia="zh-CN"/>
        </w:rPr>
        <w:t xml:space="preserve"> </w:t>
      </w:r>
      <w:r w:rsidR="00253162">
        <w:rPr>
          <w:rFonts w:ascii="Times New Roman"/>
          <w:b/>
          <w:lang w:eastAsia="zh-CN"/>
        </w:rPr>
        <w:t>4</w:t>
      </w:r>
      <w:r w:rsidRPr="00C3248A">
        <w:rPr>
          <w:rFonts w:ascii="Times New Roman"/>
          <w:b/>
          <w:lang w:eastAsia="zh-CN"/>
        </w:rPr>
        <w:t>:</w:t>
      </w:r>
    </w:p>
    <w:p w14:paraId="1F0066ED" w14:textId="4DE73B5B" w:rsidR="0025027F" w:rsidRDefault="00AE14E1" w:rsidP="00E12658">
      <w:pPr>
        <w:pStyle w:val="ListParagraph"/>
        <w:numPr>
          <w:ilvl w:val="0"/>
          <w:numId w:val="40"/>
        </w:numPr>
        <w:spacing w:line="240" w:lineRule="auto"/>
        <w:rPr>
          <w:rFonts w:ascii="Times New Roman" w:hAnsi="Times New Roman"/>
          <w:szCs w:val="20"/>
        </w:rPr>
      </w:pPr>
      <w:r>
        <w:rPr>
          <w:rFonts w:ascii="Times New Roman" w:hAnsi="Times New Roman"/>
          <w:szCs w:val="20"/>
        </w:rPr>
        <w:t>When a</w:t>
      </w:r>
      <w:r w:rsidR="00D25EB9">
        <w:rPr>
          <w:rFonts w:ascii="Times New Roman" w:hAnsi="Times New Roman"/>
          <w:szCs w:val="20"/>
        </w:rPr>
        <w:t xml:space="preserve"> PUCCH carrying HARQ-ACK corresponding to a DL SPS PDSCH overlaps with other PUCCH or PUSCH resources</w:t>
      </w:r>
      <w:r w:rsidR="000248F1">
        <w:rPr>
          <w:rFonts w:ascii="Times New Roman" w:hAnsi="Times New Roman"/>
          <w:szCs w:val="20"/>
        </w:rPr>
        <w:t xml:space="preserve"> in a slot</w:t>
      </w:r>
      <w:r w:rsidR="00D25EB9">
        <w:rPr>
          <w:rFonts w:ascii="Times New Roman" w:hAnsi="Times New Roman"/>
          <w:szCs w:val="20"/>
        </w:rPr>
        <w:t xml:space="preserve">, </w:t>
      </w:r>
      <w:r w:rsidR="004F210C">
        <w:rPr>
          <w:rFonts w:ascii="Times New Roman" w:hAnsi="Times New Roman"/>
          <w:szCs w:val="20"/>
        </w:rPr>
        <w:t xml:space="preserve">the  timeline requirements and multiplexing rules are </w:t>
      </w:r>
      <w:r w:rsidR="00903779">
        <w:rPr>
          <w:rFonts w:ascii="Times New Roman" w:hAnsi="Times New Roman"/>
          <w:szCs w:val="20"/>
        </w:rPr>
        <w:t>the same as those corresponding to</w:t>
      </w:r>
      <w:r w:rsidR="004952C9">
        <w:rPr>
          <w:rFonts w:ascii="Times New Roman" w:hAnsi="Times New Roman"/>
          <w:szCs w:val="20"/>
        </w:rPr>
        <w:t xml:space="preserve"> HARQ-ACK </w:t>
      </w:r>
      <w:r w:rsidR="00903779">
        <w:rPr>
          <w:rFonts w:ascii="Times New Roman" w:hAnsi="Times New Roman"/>
          <w:szCs w:val="20"/>
        </w:rPr>
        <w:t>for a</w:t>
      </w:r>
      <w:r w:rsidR="004952C9">
        <w:rPr>
          <w:rFonts w:ascii="Times New Roman" w:hAnsi="Times New Roman"/>
          <w:szCs w:val="20"/>
        </w:rPr>
        <w:t xml:space="preserve"> PDSCH scheduled by last DCI</w:t>
      </w:r>
      <w:r w:rsidR="00D25EB9">
        <w:rPr>
          <w:rFonts w:ascii="Times New Roman" w:hAnsi="Times New Roman"/>
          <w:szCs w:val="20"/>
        </w:rPr>
        <w:t>.</w:t>
      </w:r>
    </w:p>
    <w:p w14:paraId="49C1439D" w14:textId="65240032" w:rsidR="003B0062" w:rsidRDefault="003B0062" w:rsidP="003B0062">
      <w:pPr>
        <w:pStyle w:val="ListParagraph"/>
        <w:numPr>
          <w:ilvl w:val="1"/>
          <w:numId w:val="40"/>
        </w:numPr>
        <w:spacing w:line="240" w:lineRule="auto"/>
        <w:rPr>
          <w:rFonts w:ascii="Times New Roman" w:hAnsi="Times New Roman"/>
          <w:szCs w:val="20"/>
        </w:rPr>
      </w:pPr>
      <w:r>
        <w:rPr>
          <w:rFonts w:ascii="Times New Roman" w:hAnsi="Times New Roman"/>
          <w:szCs w:val="20"/>
        </w:rPr>
        <w:t xml:space="preserve">The last symbol of the PDSCH for DL SPS should be at least </w:t>
      </w:r>
      <w:r w:rsidRPr="003B0062">
        <w:rPr>
          <w:rFonts w:ascii="Times New Roman" w:hAnsi="Times New Roman"/>
          <w:i/>
          <w:szCs w:val="20"/>
        </w:rPr>
        <w:t>N</w:t>
      </w:r>
      <w:r w:rsidRPr="003B0062">
        <w:rPr>
          <w:rFonts w:ascii="Times New Roman" w:hAnsi="Times New Roman"/>
          <w:i/>
          <w:szCs w:val="20"/>
          <w:vertAlign w:val="subscript"/>
        </w:rPr>
        <w:t>1</w:t>
      </w:r>
      <w:r w:rsidRPr="003B0062">
        <w:rPr>
          <w:rFonts w:ascii="Times New Roman" w:hAnsi="Times New Roman"/>
          <w:i/>
          <w:szCs w:val="20"/>
        </w:rPr>
        <w:t>+</w:t>
      </w:r>
      <w:r w:rsidRPr="003B0062">
        <w:rPr>
          <w:rFonts w:ascii="Times New Roman" w:hAnsi="Times New Roman"/>
          <w:i/>
          <w:lang w:eastAsia="zh-CN"/>
        </w:rPr>
        <w:t>X=N</w:t>
      </w:r>
      <w:r w:rsidRPr="003B0062">
        <w:rPr>
          <w:rFonts w:ascii="Times New Roman" w:hAnsi="Times New Roman"/>
          <w:i/>
          <w:vertAlign w:val="subscript"/>
          <w:lang w:eastAsia="zh-CN"/>
        </w:rPr>
        <w:t>1</w:t>
      </w:r>
      <w:r>
        <w:rPr>
          <w:rFonts w:ascii="Times New Roman" w:hAnsi="Times New Roman"/>
          <w:lang w:eastAsia="zh-CN"/>
        </w:rPr>
        <w:t xml:space="preserve">+ </w:t>
      </w:r>
      <w:r w:rsidRPr="00C517E1">
        <w:rPr>
          <w:rFonts w:ascii="Times New Roman" w:hAnsi="Times New Roman"/>
          <w:i/>
          <w:lang w:eastAsia="zh-CN"/>
        </w:rPr>
        <w:t>d</w:t>
      </w:r>
      <w:r w:rsidRPr="00C517E1">
        <w:rPr>
          <w:rFonts w:ascii="Times New Roman" w:hAnsi="Times New Roman"/>
          <w:i/>
          <w:vertAlign w:val="subscript"/>
          <w:lang w:eastAsia="zh-CN"/>
        </w:rPr>
        <w:t>1,1</w:t>
      </w:r>
      <w:r w:rsidRPr="00C517E1">
        <w:rPr>
          <w:rFonts w:ascii="Times New Roman" w:hAnsi="Times New Roman"/>
          <w:i/>
          <w:lang w:eastAsia="zh-CN"/>
        </w:rPr>
        <w:t>+d</w:t>
      </w:r>
      <w:r w:rsidRPr="00C517E1">
        <w:rPr>
          <w:rFonts w:ascii="Times New Roman" w:hAnsi="Times New Roman"/>
          <w:i/>
          <w:vertAlign w:val="subscript"/>
          <w:lang w:eastAsia="zh-CN"/>
        </w:rPr>
        <w:t>1,</w:t>
      </w:r>
      <w:r w:rsidRPr="003B0062">
        <w:rPr>
          <w:rFonts w:ascii="Times New Roman" w:hAnsi="Times New Roman"/>
          <w:vertAlign w:val="subscript"/>
          <w:lang w:eastAsia="zh-CN"/>
        </w:rPr>
        <w:t>2</w:t>
      </w:r>
      <w:r>
        <w:rPr>
          <w:rFonts w:ascii="Times New Roman" w:hAnsi="Times New Roman"/>
          <w:vertAlign w:val="subscript"/>
          <w:lang w:eastAsia="zh-CN"/>
        </w:rPr>
        <w:t xml:space="preserve"> </w:t>
      </w:r>
      <w:r w:rsidRPr="003B0062">
        <w:rPr>
          <w:rFonts w:ascii="Times New Roman" w:hAnsi="Times New Roman"/>
          <w:lang w:eastAsia="zh-CN"/>
        </w:rPr>
        <w:t xml:space="preserve">symbols before the earliest symbol of </w:t>
      </w:r>
      <w:r w:rsidRPr="003B0062">
        <w:rPr>
          <w:rFonts w:ascii="Times New Roman" w:hAnsi="Times New Roman"/>
          <w:szCs w:val="20"/>
        </w:rPr>
        <w:t xml:space="preserve">the </w:t>
      </w:r>
      <w:r>
        <w:rPr>
          <w:rFonts w:ascii="Times New Roman" w:hAnsi="Times New Roman"/>
          <w:szCs w:val="20"/>
        </w:rPr>
        <w:t>overlapping PUCCH/PUSCH resources that are intended to carry the corresponding HARQ-ACK for the PDSCH of DL SPS.</w:t>
      </w:r>
    </w:p>
    <w:p w14:paraId="7606461E" w14:textId="77777777" w:rsidR="00D25EB9" w:rsidRPr="00D25EB9" w:rsidRDefault="00D25EB9" w:rsidP="00D25EB9">
      <w:pPr>
        <w:pStyle w:val="ListParagraph"/>
        <w:spacing w:line="240" w:lineRule="auto"/>
        <w:rPr>
          <w:rFonts w:ascii="Times New Roman" w:hAnsi="Times New Roman"/>
          <w:szCs w:val="20"/>
        </w:rPr>
      </w:pPr>
    </w:p>
    <w:p w14:paraId="340ABD8C" w14:textId="77777777" w:rsidR="003B0062" w:rsidRPr="00253162" w:rsidRDefault="003B0062" w:rsidP="0003282A">
      <w:pPr>
        <w:spacing w:after="0" w:line="240" w:lineRule="auto"/>
        <w:rPr>
          <w:rFonts w:ascii="Times New Roman"/>
          <w:szCs w:val="20"/>
        </w:rPr>
      </w:pPr>
    </w:p>
    <w:p w14:paraId="265763D6" w14:textId="4ACB0BC6" w:rsidR="00253162" w:rsidRPr="00253162" w:rsidRDefault="00751FE2" w:rsidP="0003282A">
      <w:pPr>
        <w:spacing w:after="0" w:line="240" w:lineRule="auto"/>
        <w:rPr>
          <w:rFonts w:ascii="Times New Roman"/>
          <w:szCs w:val="20"/>
        </w:rPr>
      </w:pPr>
      <w:r w:rsidRPr="00253162">
        <w:rPr>
          <w:rFonts w:ascii="Times New Roman"/>
          <w:szCs w:val="20"/>
        </w:rPr>
        <w:t>In case of configured PUSCH, if the corresponding PUSCH resource overlaps with other configured PUCCH transmission</w:t>
      </w:r>
      <w:r w:rsidR="00253162" w:rsidRPr="00253162">
        <w:rPr>
          <w:rFonts w:ascii="Times New Roman"/>
          <w:szCs w:val="20"/>
        </w:rPr>
        <w:t>s</w:t>
      </w:r>
      <w:r w:rsidR="003B0062" w:rsidRPr="00253162">
        <w:rPr>
          <w:rFonts w:ascii="Times New Roman"/>
          <w:szCs w:val="20"/>
        </w:rPr>
        <w:t xml:space="preserve"> with different starting symbols</w:t>
      </w:r>
      <w:r w:rsidRPr="00253162">
        <w:rPr>
          <w:rFonts w:ascii="Times New Roman"/>
          <w:szCs w:val="20"/>
        </w:rPr>
        <w:t xml:space="preserve">, due to the resources </w:t>
      </w:r>
      <w:r w:rsidR="00253162" w:rsidRPr="00253162">
        <w:rPr>
          <w:rFonts w:ascii="Times New Roman"/>
          <w:szCs w:val="20"/>
        </w:rPr>
        <w:t xml:space="preserve">all </w:t>
      </w:r>
      <w:r w:rsidRPr="00253162">
        <w:rPr>
          <w:rFonts w:ascii="Times New Roman"/>
          <w:szCs w:val="20"/>
        </w:rPr>
        <w:t xml:space="preserve">being </w:t>
      </w:r>
      <w:r w:rsidR="00253162" w:rsidRPr="00253162">
        <w:rPr>
          <w:rFonts w:ascii="Times New Roman"/>
          <w:szCs w:val="20"/>
        </w:rPr>
        <w:t xml:space="preserve">semi-statically </w:t>
      </w:r>
      <w:r w:rsidRPr="00253162">
        <w:rPr>
          <w:rFonts w:ascii="Times New Roman"/>
          <w:szCs w:val="20"/>
        </w:rPr>
        <w:t>configured</w:t>
      </w:r>
      <w:r w:rsidR="003B0062" w:rsidRPr="00253162">
        <w:rPr>
          <w:rFonts w:ascii="Times New Roman"/>
          <w:szCs w:val="20"/>
        </w:rPr>
        <w:t>,</w:t>
      </w:r>
      <w:r w:rsidR="00253162" w:rsidRPr="00253162">
        <w:rPr>
          <w:rFonts w:ascii="Times New Roman"/>
          <w:szCs w:val="20"/>
        </w:rPr>
        <w:t xml:space="preserve"> no additional consideration to timeline requirements </w:t>
      </w:r>
      <w:r w:rsidR="00B5708D" w:rsidRPr="00253162">
        <w:rPr>
          <w:rFonts w:ascii="Times New Roman"/>
          <w:szCs w:val="20"/>
        </w:rPr>
        <w:t>i</w:t>
      </w:r>
      <w:r w:rsidR="00B5708D">
        <w:rPr>
          <w:rFonts w:ascii="Times New Roman"/>
          <w:szCs w:val="20"/>
        </w:rPr>
        <w:t>s</w:t>
      </w:r>
      <w:r w:rsidR="00B5708D" w:rsidRPr="00253162">
        <w:rPr>
          <w:rFonts w:ascii="Times New Roman"/>
          <w:szCs w:val="20"/>
        </w:rPr>
        <w:t xml:space="preserve"> </w:t>
      </w:r>
      <w:r w:rsidR="00253162" w:rsidRPr="00253162">
        <w:rPr>
          <w:rFonts w:ascii="Times New Roman"/>
          <w:szCs w:val="20"/>
        </w:rPr>
        <w:t>needed</w:t>
      </w:r>
      <w:r w:rsidR="003B0062" w:rsidRPr="00253162">
        <w:rPr>
          <w:rFonts w:ascii="Times New Roman"/>
          <w:szCs w:val="20"/>
        </w:rPr>
        <w:t xml:space="preserve"> similar to </w:t>
      </w:r>
      <w:r w:rsidR="00253162" w:rsidRPr="00253162">
        <w:rPr>
          <w:rFonts w:ascii="Times New Roman"/>
          <w:szCs w:val="20"/>
        </w:rPr>
        <w:t xml:space="preserve">the </w:t>
      </w:r>
      <w:r w:rsidR="00903779">
        <w:rPr>
          <w:rFonts w:ascii="Times New Roman"/>
          <w:szCs w:val="20"/>
        </w:rPr>
        <w:t xml:space="preserve">case of </w:t>
      </w:r>
      <w:r w:rsidR="003B0062" w:rsidRPr="00253162">
        <w:rPr>
          <w:rFonts w:ascii="Times New Roman"/>
          <w:szCs w:val="20"/>
        </w:rPr>
        <w:t>overlapping semi-statically configured PUCCH resources.</w:t>
      </w:r>
    </w:p>
    <w:p w14:paraId="27DDAD2D" w14:textId="6A8F9267" w:rsidR="00253162" w:rsidRPr="00253162" w:rsidRDefault="00253162" w:rsidP="0003282A">
      <w:pPr>
        <w:spacing w:after="0" w:line="240" w:lineRule="auto"/>
        <w:rPr>
          <w:rFonts w:ascii="Times New Roman"/>
          <w:szCs w:val="20"/>
        </w:rPr>
      </w:pPr>
      <w:r w:rsidRPr="00253162">
        <w:rPr>
          <w:rFonts w:ascii="Times New Roman"/>
          <w:szCs w:val="20"/>
        </w:rPr>
        <w:t xml:space="preserve">With respect to the multiplexing rules, depending </w:t>
      </w:r>
      <w:r w:rsidR="00903779">
        <w:rPr>
          <w:rFonts w:ascii="Times New Roman"/>
          <w:szCs w:val="20"/>
        </w:rPr>
        <w:t xml:space="preserve">on </w:t>
      </w:r>
      <w:r w:rsidRPr="00253162">
        <w:rPr>
          <w:rFonts w:ascii="Times New Roman"/>
          <w:szCs w:val="20"/>
        </w:rPr>
        <w:t>whether configured PUSCH is with UL-SCH or not or with SP-CSI report, the multiplexing rules when the configured PUSCH resource overlap with other PUCCH resources with the same starting symbol is agreed. We propose t</w:t>
      </w:r>
      <w:r w:rsidR="00903779">
        <w:rPr>
          <w:rFonts w:ascii="Times New Roman"/>
          <w:szCs w:val="20"/>
        </w:rPr>
        <w:t>o</w:t>
      </w:r>
      <w:r w:rsidRPr="00253162">
        <w:rPr>
          <w:rFonts w:ascii="Times New Roman"/>
          <w:szCs w:val="20"/>
        </w:rPr>
        <w:t xml:space="preserve"> extend the corresponding UE behavior for the case when the starting symbols are different.</w:t>
      </w:r>
    </w:p>
    <w:p w14:paraId="6E16A0F6" w14:textId="2AE71005" w:rsidR="0003282A" w:rsidRPr="002A4605" w:rsidRDefault="0003282A" w:rsidP="0003282A">
      <w:pPr>
        <w:spacing w:after="0" w:line="240" w:lineRule="auto"/>
        <w:rPr>
          <w:rFonts w:ascii="Times New Roman"/>
          <w:szCs w:val="20"/>
        </w:rPr>
      </w:pPr>
    </w:p>
    <w:p w14:paraId="7529E763" w14:textId="350F4FD1" w:rsidR="0003282A" w:rsidRPr="00C3248A" w:rsidRDefault="0003282A" w:rsidP="0003282A">
      <w:pPr>
        <w:rPr>
          <w:rFonts w:ascii="Times New Roman"/>
          <w:b/>
          <w:lang w:eastAsia="zh-CN"/>
        </w:rPr>
      </w:pPr>
      <w:r w:rsidRPr="00C3248A">
        <w:rPr>
          <w:rFonts w:ascii="Times New Roman"/>
          <w:b/>
          <w:lang w:eastAsia="zh-CN"/>
        </w:rPr>
        <w:t>Proposal</w:t>
      </w:r>
      <w:r w:rsidR="00D25EB9">
        <w:rPr>
          <w:rFonts w:ascii="Times New Roman"/>
          <w:b/>
          <w:lang w:eastAsia="zh-CN"/>
        </w:rPr>
        <w:t xml:space="preserve"> </w:t>
      </w:r>
      <w:r w:rsidR="00253162">
        <w:rPr>
          <w:rFonts w:ascii="Times New Roman"/>
          <w:b/>
          <w:lang w:eastAsia="zh-CN"/>
        </w:rPr>
        <w:t>5</w:t>
      </w:r>
      <w:r w:rsidRPr="00C3248A">
        <w:rPr>
          <w:rFonts w:ascii="Times New Roman"/>
          <w:b/>
          <w:lang w:eastAsia="zh-CN"/>
        </w:rPr>
        <w:t>:</w:t>
      </w:r>
    </w:p>
    <w:p w14:paraId="639EC210" w14:textId="0FE26E5E" w:rsidR="0003282A" w:rsidRPr="00D25EB9" w:rsidRDefault="0003282A" w:rsidP="00E12658">
      <w:pPr>
        <w:pStyle w:val="ListParagraph"/>
        <w:numPr>
          <w:ilvl w:val="0"/>
          <w:numId w:val="38"/>
        </w:numPr>
        <w:rPr>
          <w:rFonts w:ascii="Times New Roman" w:hAnsi="Times New Roman"/>
          <w:lang w:eastAsia="zh-CN"/>
        </w:rPr>
      </w:pPr>
      <w:r w:rsidRPr="00B9146C">
        <w:rPr>
          <w:rFonts w:ascii="Times New Roman" w:hAnsi="Times New Roman"/>
          <w:szCs w:val="20"/>
        </w:rPr>
        <w:t xml:space="preserve">When one or more </w:t>
      </w:r>
      <w:r w:rsidR="00253162">
        <w:rPr>
          <w:rFonts w:ascii="Times New Roman" w:hAnsi="Times New Roman"/>
          <w:szCs w:val="20"/>
        </w:rPr>
        <w:t xml:space="preserve">configured </w:t>
      </w:r>
      <w:r w:rsidRPr="00B9146C">
        <w:rPr>
          <w:rFonts w:ascii="Times New Roman" w:hAnsi="Times New Roman"/>
          <w:szCs w:val="20"/>
        </w:rPr>
        <w:t>PUCCH resources overlaps with a configured PUSCH resource</w:t>
      </w:r>
      <w:r w:rsidR="00253162">
        <w:rPr>
          <w:rFonts w:ascii="Times New Roman" w:hAnsi="Times New Roman"/>
          <w:szCs w:val="20"/>
        </w:rPr>
        <w:t xml:space="preserve"> with different starting symbols</w:t>
      </w:r>
      <w:r w:rsidRPr="00B9146C">
        <w:rPr>
          <w:rFonts w:ascii="Times New Roman" w:hAnsi="Times New Roman"/>
          <w:szCs w:val="20"/>
        </w:rPr>
        <w:t>, in a slot</w:t>
      </w:r>
    </w:p>
    <w:p w14:paraId="52F87AF0" w14:textId="6A00BACD" w:rsidR="00040068" w:rsidRPr="00253162" w:rsidRDefault="00253162" w:rsidP="00E12658">
      <w:pPr>
        <w:pStyle w:val="ListParagraph"/>
        <w:numPr>
          <w:ilvl w:val="1"/>
          <w:numId w:val="38"/>
        </w:numPr>
        <w:rPr>
          <w:rFonts w:ascii="Times New Roman" w:hAnsi="Times New Roman"/>
          <w:lang w:eastAsia="zh-CN"/>
        </w:rPr>
      </w:pPr>
      <w:r>
        <w:rPr>
          <w:rFonts w:ascii="Times New Roman" w:hAnsi="Times New Roman"/>
          <w:szCs w:val="20"/>
        </w:rPr>
        <w:t>t</w:t>
      </w:r>
      <w:r w:rsidR="0003282A" w:rsidRPr="00D25EB9">
        <w:rPr>
          <w:rFonts w:ascii="Times New Roman" w:hAnsi="Times New Roman"/>
          <w:szCs w:val="20"/>
        </w:rPr>
        <w:t xml:space="preserve">he multiplexing rules for overlapped </w:t>
      </w:r>
      <w:r>
        <w:rPr>
          <w:rFonts w:ascii="Times New Roman" w:hAnsi="Times New Roman"/>
          <w:szCs w:val="20"/>
        </w:rPr>
        <w:t xml:space="preserve">configured </w:t>
      </w:r>
      <w:r w:rsidR="0003282A" w:rsidRPr="00D25EB9">
        <w:rPr>
          <w:rFonts w:ascii="Times New Roman" w:hAnsi="Times New Roman"/>
          <w:szCs w:val="20"/>
        </w:rPr>
        <w:t xml:space="preserve">PUCCH and </w:t>
      </w:r>
      <w:r>
        <w:rPr>
          <w:rFonts w:ascii="Times New Roman" w:hAnsi="Times New Roman"/>
          <w:szCs w:val="20"/>
        </w:rPr>
        <w:t xml:space="preserve">configured </w:t>
      </w:r>
      <w:r w:rsidR="0003282A" w:rsidRPr="00D25EB9">
        <w:rPr>
          <w:rFonts w:ascii="Times New Roman" w:hAnsi="Times New Roman"/>
          <w:szCs w:val="20"/>
        </w:rPr>
        <w:t>PUSCH</w:t>
      </w:r>
      <w:r>
        <w:rPr>
          <w:rFonts w:ascii="Times New Roman" w:hAnsi="Times New Roman"/>
          <w:szCs w:val="20"/>
        </w:rPr>
        <w:t xml:space="preserve"> with the same starting symbols are applied.</w:t>
      </w:r>
    </w:p>
    <w:p w14:paraId="428B0BDF" w14:textId="41EAC68F" w:rsidR="00253162" w:rsidRPr="00D25EB9" w:rsidRDefault="00253162" w:rsidP="00253162">
      <w:pPr>
        <w:pStyle w:val="ListParagraph"/>
        <w:numPr>
          <w:ilvl w:val="0"/>
          <w:numId w:val="38"/>
        </w:numPr>
        <w:rPr>
          <w:rFonts w:ascii="Times New Roman" w:hAnsi="Times New Roman"/>
          <w:lang w:eastAsia="zh-CN"/>
        </w:rPr>
      </w:pPr>
      <w:r w:rsidRPr="00B9146C">
        <w:rPr>
          <w:rFonts w:ascii="Times New Roman" w:hAnsi="Times New Roman"/>
          <w:szCs w:val="20"/>
        </w:rPr>
        <w:t>When one or more PUCCH resources</w:t>
      </w:r>
      <w:r>
        <w:rPr>
          <w:rFonts w:ascii="Times New Roman" w:hAnsi="Times New Roman"/>
          <w:szCs w:val="20"/>
        </w:rPr>
        <w:t xml:space="preserve"> with at least one </w:t>
      </w:r>
      <w:r w:rsidR="00903779">
        <w:rPr>
          <w:rFonts w:ascii="Times New Roman" w:hAnsi="Times New Roman"/>
          <w:szCs w:val="20"/>
        </w:rPr>
        <w:t xml:space="preserve">PUCCH resource </w:t>
      </w:r>
      <w:r>
        <w:rPr>
          <w:rFonts w:ascii="Times New Roman" w:hAnsi="Times New Roman"/>
          <w:szCs w:val="20"/>
        </w:rPr>
        <w:t>for HARQ-ACK transmission</w:t>
      </w:r>
      <w:r w:rsidRPr="00B9146C">
        <w:rPr>
          <w:rFonts w:ascii="Times New Roman" w:hAnsi="Times New Roman"/>
          <w:szCs w:val="20"/>
        </w:rPr>
        <w:t xml:space="preserve"> overlaps with a configured PUSCH resource</w:t>
      </w:r>
      <w:r>
        <w:rPr>
          <w:rFonts w:ascii="Times New Roman" w:hAnsi="Times New Roman"/>
          <w:szCs w:val="20"/>
        </w:rPr>
        <w:t xml:space="preserve"> with different starting symbols</w:t>
      </w:r>
      <w:r w:rsidRPr="00B9146C">
        <w:rPr>
          <w:rFonts w:ascii="Times New Roman" w:hAnsi="Times New Roman"/>
          <w:szCs w:val="20"/>
        </w:rPr>
        <w:t>, in a slot</w:t>
      </w:r>
    </w:p>
    <w:p w14:paraId="45FFBEBF" w14:textId="58FBAFB7" w:rsidR="00253162" w:rsidRPr="00253162" w:rsidRDefault="00253162" w:rsidP="00253162">
      <w:pPr>
        <w:pStyle w:val="ListParagraph"/>
        <w:numPr>
          <w:ilvl w:val="1"/>
          <w:numId w:val="38"/>
        </w:numPr>
        <w:rPr>
          <w:rFonts w:ascii="Times New Roman" w:hAnsi="Times New Roman"/>
          <w:lang w:eastAsia="zh-CN"/>
        </w:rPr>
      </w:pPr>
      <w:r>
        <w:rPr>
          <w:rFonts w:ascii="Times New Roman" w:hAnsi="Times New Roman"/>
          <w:szCs w:val="20"/>
        </w:rPr>
        <w:t>t</w:t>
      </w:r>
      <w:r w:rsidRPr="00D25EB9">
        <w:rPr>
          <w:rFonts w:ascii="Times New Roman" w:hAnsi="Times New Roman"/>
          <w:szCs w:val="20"/>
        </w:rPr>
        <w:t xml:space="preserve">he same </w:t>
      </w:r>
      <w:r>
        <w:rPr>
          <w:rFonts w:ascii="Times New Roman" w:hAnsi="Times New Roman"/>
          <w:szCs w:val="20"/>
        </w:rPr>
        <w:t>timeline requirements as</w:t>
      </w:r>
      <w:r w:rsidRPr="00D25EB9">
        <w:rPr>
          <w:rFonts w:ascii="Times New Roman" w:hAnsi="Times New Roman"/>
          <w:szCs w:val="20"/>
        </w:rPr>
        <w:t xml:space="preserve"> for overlapped PUCCH and PUSCH</w:t>
      </w:r>
      <w:r>
        <w:rPr>
          <w:rFonts w:ascii="Times New Roman" w:hAnsi="Times New Roman"/>
          <w:szCs w:val="20"/>
        </w:rPr>
        <w:t xml:space="preserve"> resources with UL grant are applied</w:t>
      </w:r>
    </w:p>
    <w:p w14:paraId="4D4C5824" w14:textId="015E46A8" w:rsidR="00253162" w:rsidRPr="00253162" w:rsidRDefault="00253162" w:rsidP="00253162">
      <w:pPr>
        <w:pStyle w:val="ListParagraph"/>
        <w:numPr>
          <w:ilvl w:val="2"/>
          <w:numId w:val="38"/>
        </w:numPr>
        <w:spacing w:line="240" w:lineRule="auto"/>
        <w:rPr>
          <w:rFonts w:ascii="Times New Roman" w:hAnsi="Times New Roman"/>
          <w:szCs w:val="20"/>
        </w:rPr>
      </w:pPr>
      <w:r>
        <w:rPr>
          <w:rFonts w:ascii="Times New Roman" w:hAnsi="Times New Roman"/>
          <w:szCs w:val="20"/>
        </w:rPr>
        <w:t xml:space="preserve">The last symbol of the PDSCH should be at least </w:t>
      </w:r>
      <w:r w:rsidRPr="003B0062">
        <w:rPr>
          <w:rFonts w:ascii="Times New Roman" w:hAnsi="Times New Roman"/>
          <w:i/>
          <w:szCs w:val="20"/>
        </w:rPr>
        <w:t>N</w:t>
      </w:r>
      <w:r w:rsidRPr="003B0062">
        <w:rPr>
          <w:rFonts w:ascii="Times New Roman" w:hAnsi="Times New Roman"/>
          <w:i/>
          <w:szCs w:val="20"/>
          <w:vertAlign w:val="subscript"/>
        </w:rPr>
        <w:t>1</w:t>
      </w:r>
      <w:r w:rsidRPr="003B0062">
        <w:rPr>
          <w:rFonts w:ascii="Times New Roman" w:hAnsi="Times New Roman"/>
          <w:i/>
          <w:szCs w:val="20"/>
        </w:rPr>
        <w:t>+</w:t>
      </w:r>
      <w:r w:rsidRPr="003B0062">
        <w:rPr>
          <w:rFonts w:ascii="Times New Roman" w:hAnsi="Times New Roman"/>
          <w:i/>
          <w:lang w:eastAsia="zh-CN"/>
        </w:rPr>
        <w:t>X=N</w:t>
      </w:r>
      <w:r w:rsidRPr="003B0062">
        <w:rPr>
          <w:rFonts w:ascii="Times New Roman" w:hAnsi="Times New Roman"/>
          <w:i/>
          <w:vertAlign w:val="subscript"/>
          <w:lang w:eastAsia="zh-CN"/>
        </w:rPr>
        <w:t>1</w:t>
      </w:r>
      <w:r>
        <w:rPr>
          <w:rFonts w:ascii="Times New Roman" w:hAnsi="Times New Roman"/>
          <w:lang w:eastAsia="zh-CN"/>
        </w:rPr>
        <w:t xml:space="preserve">+ </w:t>
      </w:r>
      <w:r w:rsidRPr="00C517E1">
        <w:rPr>
          <w:rFonts w:ascii="Times New Roman" w:hAnsi="Times New Roman"/>
          <w:i/>
          <w:lang w:eastAsia="zh-CN"/>
        </w:rPr>
        <w:t>d</w:t>
      </w:r>
      <w:r w:rsidRPr="00C517E1">
        <w:rPr>
          <w:rFonts w:ascii="Times New Roman" w:hAnsi="Times New Roman"/>
          <w:i/>
          <w:vertAlign w:val="subscript"/>
          <w:lang w:eastAsia="zh-CN"/>
        </w:rPr>
        <w:t>1,1</w:t>
      </w:r>
      <w:r w:rsidRPr="00C517E1">
        <w:rPr>
          <w:rFonts w:ascii="Times New Roman" w:hAnsi="Times New Roman"/>
          <w:i/>
          <w:lang w:eastAsia="zh-CN"/>
        </w:rPr>
        <w:t>+d</w:t>
      </w:r>
      <w:r w:rsidRPr="00C517E1">
        <w:rPr>
          <w:rFonts w:ascii="Times New Roman" w:hAnsi="Times New Roman"/>
          <w:i/>
          <w:vertAlign w:val="subscript"/>
          <w:lang w:eastAsia="zh-CN"/>
        </w:rPr>
        <w:t>1,</w:t>
      </w:r>
      <w:r w:rsidRPr="003B0062">
        <w:rPr>
          <w:rFonts w:ascii="Times New Roman" w:hAnsi="Times New Roman"/>
          <w:vertAlign w:val="subscript"/>
          <w:lang w:eastAsia="zh-CN"/>
        </w:rPr>
        <w:t>2</w:t>
      </w:r>
      <w:r>
        <w:rPr>
          <w:rFonts w:ascii="Times New Roman" w:hAnsi="Times New Roman"/>
          <w:vertAlign w:val="subscript"/>
          <w:lang w:eastAsia="zh-CN"/>
        </w:rPr>
        <w:t xml:space="preserve"> </w:t>
      </w:r>
      <w:r w:rsidRPr="003B0062">
        <w:rPr>
          <w:rFonts w:ascii="Times New Roman" w:hAnsi="Times New Roman"/>
          <w:lang w:eastAsia="zh-CN"/>
        </w:rPr>
        <w:t xml:space="preserve">symbols before the earliest symbol of </w:t>
      </w:r>
      <w:r w:rsidRPr="003B0062">
        <w:rPr>
          <w:rFonts w:ascii="Times New Roman" w:hAnsi="Times New Roman"/>
          <w:szCs w:val="20"/>
        </w:rPr>
        <w:t xml:space="preserve">the </w:t>
      </w:r>
      <w:r>
        <w:rPr>
          <w:rFonts w:ascii="Times New Roman" w:hAnsi="Times New Roman"/>
          <w:szCs w:val="20"/>
        </w:rPr>
        <w:t>overlapping PUCCH/PUSCH resources that are intended to carry the corresponding HARQ-ACK for the PDSCH.</w:t>
      </w:r>
    </w:p>
    <w:p w14:paraId="6B5335E9" w14:textId="72455CA9" w:rsidR="00253162" w:rsidRPr="00253162" w:rsidRDefault="00253162" w:rsidP="00253162">
      <w:pPr>
        <w:pStyle w:val="ListParagraph"/>
        <w:numPr>
          <w:ilvl w:val="1"/>
          <w:numId w:val="38"/>
        </w:numPr>
        <w:rPr>
          <w:rFonts w:ascii="Times New Roman" w:hAnsi="Times New Roman"/>
          <w:lang w:eastAsia="zh-CN"/>
        </w:rPr>
      </w:pPr>
      <w:r>
        <w:rPr>
          <w:rFonts w:ascii="Times New Roman" w:hAnsi="Times New Roman"/>
          <w:szCs w:val="20"/>
        </w:rPr>
        <w:t>t</w:t>
      </w:r>
      <w:r w:rsidRPr="00D25EB9">
        <w:rPr>
          <w:rFonts w:ascii="Times New Roman" w:hAnsi="Times New Roman"/>
          <w:szCs w:val="20"/>
        </w:rPr>
        <w:t xml:space="preserve">he multiplexing rules for overlapped PUCCH and </w:t>
      </w:r>
      <w:r>
        <w:rPr>
          <w:rFonts w:ascii="Times New Roman" w:hAnsi="Times New Roman"/>
          <w:szCs w:val="20"/>
        </w:rPr>
        <w:t xml:space="preserve">configured </w:t>
      </w:r>
      <w:r w:rsidRPr="00D25EB9">
        <w:rPr>
          <w:rFonts w:ascii="Times New Roman" w:hAnsi="Times New Roman"/>
          <w:szCs w:val="20"/>
        </w:rPr>
        <w:t>PUSCH</w:t>
      </w:r>
      <w:r>
        <w:rPr>
          <w:rFonts w:ascii="Times New Roman" w:hAnsi="Times New Roman"/>
          <w:szCs w:val="20"/>
        </w:rPr>
        <w:t xml:space="preserve"> with the same starting symbols are applied.</w:t>
      </w:r>
    </w:p>
    <w:p w14:paraId="249184D7" w14:textId="77777777" w:rsidR="00253162" w:rsidRPr="00D25EB9" w:rsidRDefault="00253162" w:rsidP="00253162">
      <w:pPr>
        <w:pStyle w:val="ListParagraph"/>
        <w:rPr>
          <w:rFonts w:ascii="Times New Roman" w:hAnsi="Times New Roman"/>
          <w:lang w:eastAsia="zh-CN"/>
        </w:rPr>
      </w:pPr>
    </w:p>
    <w:p w14:paraId="3EA67F88" w14:textId="77777777" w:rsidR="005C451C" w:rsidRPr="00A234E2" w:rsidRDefault="005C451C" w:rsidP="005C451C">
      <w:pPr>
        <w:pStyle w:val="Heading2"/>
        <w:rPr>
          <w:lang w:val="en-US"/>
        </w:rPr>
      </w:pPr>
      <w:r w:rsidRPr="00A234E2">
        <w:rPr>
          <w:lang w:val="en-US"/>
        </w:rPr>
        <w:t>PUCCH/PUSCH collision handling for Rel</w:t>
      </w:r>
      <w:r>
        <w:rPr>
          <w:lang w:val="en-US"/>
        </w:rPr>
        <w:t>-15</w:t>
      </w:r>
    </w:p>
    <w:p w14:paraId="14774F56" w14:textId="0D54C05B" w:rsidR="005C451C" w:rsidRDefault="00903779" w:rsidP="005C451C">
      <w:pPr>
        <w:rPr>
          <w:rFonts w:ascii="Times New Roman"/>
          <w:szCs w:val="20"/>
          <w:lang w:eastAsia="x-none"/>
        </w:rPr>
      </w:pPr>
      <w:r>
        <w:rPr>
          <w:rFonts w:ascii="Times New Roman"/>
          <w:szCs w:val="20"/>
          <w:lang w:eastAsia="x-none"/>
        </w:rPr>
        <w:t>M</w:t>
      </w:r>
      <w:r w:rsidR="005C451C">
        <w:rPr>
          <w:rFonts w:ascii="Times New Roman"/>
          <w:szCs w:val="20"/>
          <w:lang w:eastAsia="x-none"/>
        </w:rPr>
        <w:t xml:space="preserve">ajor </w:t>
      </w:r>
      <w:r w:rsidR="005C451C" w:rsidRPr="00A41412">
        <w:rPr>
          <w:rFonts w:ascii="Times New Roman"/>
          <w:szCs w:val="20"/>
          <w:lang w:eastAsia="x-none"/>
        </w:rPr>
        <w:t xml:space="preserve">progress has been made </w:t>
      </w:r>
      <w:r w:rsidR="005C451C">
        <w:rPr>
          <w:rFonts w:ascii="Times New Roman"/>
          <w:szCs w:val="20"/>
          <w:lang w:eastAsia="x-none"/>
        </w:rPr>
        <w:t>to define a unified framework for overlapping</w:t>
      </w:r>
      <w:r w:rsidR="005C451C" w:rsidRPr="00A41412">
        <w:rPr>
          <w:rFonts w:ascii="Times New Roman"/>
          <w:szCs w:val="20"/>
          <w:lang w:eastAsia="x-none"/>
        </w:rPr>
        <w:t xml:space="preserve"> PUCCH</w:t>
      </w:r>
      <w:r w:rsidR="005C451C">
        <w:rPr>
          <w:rFonts w:ascii="Times New Roman"/>
          <w:szCs w:val="20"/>
          <w:lang w:eastAsia="x-none"/>
        </w:rPr>
        <w:t>/PUSCH</w:t>
      </w:r>
      <w:r w:rsidR="005C451C" w:rsidRPr="00A41412">
        <w:rPr>
          <w:rFonts w:ascii="Times New Roman"/>
          <w:szCs w:val="20"/>
          <w:lang w:eastAsia="x-none"/>
        </w:rPr>
        <w:t xml:space="preserve"> resources</w:t>
      </w:r>
      <w:r w:rsidR="005C451C">
        <w:rPr>
          <w:rFonts w:ascii="Times New Roman"/>
          <w:szCs w:val="20"/>
          <w:lang w:eastAsia="x-none"/>
        </w:rPr>
        <w:t xml:space="preserve"> by adopting the multiplexing approach on one resource, concluded as a WA. The conditions when multiplexing can occur are identified as timeline requirements. When the conditions are satisfied, the agreed multiplexing rules for</w:t>
      </w:r>
      <w:r w:rsidR="005C451C" w:rsidRPr="00A41412">
        <w:rPr>
          <w:rFonts w:ascii="Times New Roman"/>
          <w:szCs w:val="20"/>
          <w:lang w:eastAsia="x-none"/>
        </w:rPr>
        <w:t xml:space="preserve"> </w:t>
      </w:r>
      <w:r w:rsidR="005C451C">
        <w:rPr>
          <w:rFonts w:ascii="Times New Roman"/>
          <w:szCs w:val="20"/>
          <w:lang w:eastAsia="x-none"/>
        </w:rPr>
        <w:t>the overlap</w:t>
      </w:r>
      <w:r>
        <w:rPr>
          <w:rFonts w:ascii="Times New Roman"/>
          <w:szCs w:val="20"/>
          <w:lang w:eastAsia="x-none"/>
        </w:rPr>
        <w:t>ped</w:t>
      </w:r>
      <w:r w:rsidR="005C451C">
        <w:rPr>
          <w:rFonts w:ascii="Times New Roman"/>
          <w:szCs w:val="20"/>
          <w:lang w:eastAsia="x-none"/>
        </w:rPr>
        <w:t xml:space="preserve"> resources with </w:t>
      </w:r>
      <w:r w:rsidR="005C451C" w:rsidRPr="00A41412">
        <w:rPr>
          <w:rFonts w:ascii="Times New Roman"/>
          <w:szCs w:val="20"/>
          <w:lang w:eastAsia="x-none"/>
        </w:rPr>
        <w:t>the same starting symbol positions</w:t>
      </w:r>
      <w:r w:rsidR="005C451C" w:rsidRPr="005D736C">
        <w:rPr>
          <w:rFonts w:ascii="Times New Roman"/>
          <w:szCs w:val="20"/>
          <w:lang w:eastAsia="x-none"/>
        </w:rPr>
        <w:t xml:space="preserve"> </w:t>
      </w:r>
      <w:r w:rsidR="005C451C">
        <w:rPr>
          <w:rFonts w:ascii="Times New Roman"/>
          <w:szCs w:val="20"/>
          <w:lang w:eastAsia="x-none"/>
        </w:rPr>
        <w:t>are applied. Otherwise, no transmission is expected in any of the overlapping resources.</w:t>
      </w:r>
    </w:p>
    <w:p w14:paraId="402B624B" w14:textId="076413B1" w:rsidR="005C451C" w:rsidRPr="005D736C" w:rsidRDefault="005C451C" w:rsidP="005C451C">
      <w:pPr>
        <w:pStyle w:val="ListParagraph"/>
        <w:ind w:left="0"/>
        <w:rPr>
          <w:rFonts w:ascii="Times New Roman" w:hAnsi="Times New Roman"/>
          <w:color w:val="000000"/>
        </w:rPr>
      </w:pPr>
      <w:r w:rsidRPr="005D736C">
        <w:rPr>
          <w:rFonts w:ascii="Times New Roman" w:hAnsi="Times New Roman"/>
          <w:color w:val="000000"/>
        </w:rPr>
        <w:lastRenderedPageBreak/>
        <w:t>An</w:t>
      </w:r>
      <w:r>
        <w:rPr>
          <w:rFonts w:ascii="Times New Roman" w:hAnsi="Times New Roman"/>
          <w:color w:val="000000"/>
        </w:rPr>
        <w:t xml:space="preserve"> </w:t>
      </w:r>
      <w:r w:rsidRPr="005D736C">
        <w:rPr>
          <w:rFonts w:ascii="Times New Roman" w:hAnsi="Times New Roman"/>
          <w:color w:val="000000"/>
        </w:rPr>
        <w:t>aspect that was discussed during the last meeting</w:t>
      </w:r>
      <w:r>
        <w:rPr>
          <w:rFonts w:ascii="Times New Roman" w:hAnsi="Times New Roman"/>
          <w:color w:val="000000"/>
        </w:rPr>
        <w:t>s</w:t>
      </w:r>
      <w:r w:rsidRPr="005D736C">
        <w:rPr>
          <w:rFonts w:ascii="Times New Roman" w:hAnsi="Times New Roman"/>
          <w:color w:val="000000"/>
        </w:rPr>
        <w:t xml:space="preserve"> was to have solutions that ensure that for data traffic with low latency requirements, the corresponding SR is transmitted as soon as new data arrives. Considering the lack of UCI priority information on the PHY laye</w:t>
      </w:r>
      <w:r>
        <w:rPr>
          <w:rFonts w:ascii="Times New Roman" w:hAnsi="Times New Roman"/>
          <w:color w:val="000000"/>
        </w:rPr>
        <w:t>r</w:t>
      </w:r>
      <w:r w:rsidRPr="005D736C">
        <w:rPr>
          <w:rFonts w:ascii="Times New Roman" w:hAnsi="Times New Roman"/>
          <w:color w:val="000000"/>
        </w:rPr>
        <w:t>, the proposed solution</w:t>
      </w:r>
      <w:r>
        <w:rPr>
          <w:rFonts w:ascii="Times New Roman" w:hAnsi="Times New Roman"/>
          <w:color w:val="000000"/>
        </w:rPr>
        <w:t>s are</w:t>
      </w:r>
      <w:r w:rsidRPr="00D73E9F">
        <w:rPr>
          <w:rFonts w:ascii="Times New Roman" w:hAnsi="Times New Roman"/>
          <w:color w:val="000000"/>
        </w:rPr>
        <w:t xml:space="preserve"> based on prioritizing an SR transmission </w:t>
      </w:r>
      <w:r w:rsidRPr="004F016F">
        <w:rPr>
          <w:rFonts w:ascii="Times New Roman" w:hAnsi="Times New Roman"/>
          <w:color w:val="000000"/>
        </w:rPr>
        <w:t xml:space="preserve">over a </w:t>
      </w:r>
      <w:r w:rsidRPr="00D436B3">
        <w:rPr>
          <w:rFonts w:ascii="Times New Roman" w:hAnsi="Times New Roman"/>
          <w:color w:val="000000"/>
        </w:rPr>
        <w:t xml:space="preserve">HARQ-ACK transmission when </w:t>
      </w:r>
      <w:r w:rsidRPr="00F119E1">
        <w:rPr>
          <w:rFonts w:ascii="Times New Roman" w:hAnsi="Times New Roman"/>
          <w:color w:val="000000"/>
        </w:rPr>
        <w:t xml:space="preserve">the SR is configured with the highest periodicity, i.e. every 2 symbols. </w:t>
      </w:r>
      <w:r w:rsidRPr="00A67ACB">
        <w:rPr>
          <w:rFonts w:ascii="Times New Roman" w:hAnsi="Times New Roman"/>
          <w:color w:val="000000"/>
        </w:rPr>
        <w:t>However, t</w:t>
      </w:r>
      <w:r w:rsidRPr="00A41412">
        <w:rPr>
          <w:rFonts w:ascii="Times New Roman" w:hAnsi="Times New Roman"/>
          <w:color w:val="000000"/>
        </w:rPr>
        <w:t xml:space="preserve">he proposal includes interruption of an ongoing HARQ-ACK transmission in case of positive SR which is perceived </w:t>
      </w:r>
      <w:r w:rsidR="00903779">
        <w:rPr>
          <w:rFonts w:ascii="Times New Roman" w:hAnsi="Times New Roman"/>
          <w:color w:val="000000"/>
        </w:rPr>
        <w:t xml:space="preserve">a being </w:t>
      </w:r>
      <w:r w:rsidRPr="00A41412">
        <w:rPr>
          <w:rFonts w:ascii="Times New Roman" w:hAnsi="Times New Roman"/>
          <w:color w:val="000000"/>
        </w:rPr>
        <w:t xml:space="preserve">complicated from </w:t>
      </w:r>
      <w:r w:rsidR="00903779">
        <w:rPr>
          <w:rFonts w:ascii="Times New Roman" w:hAnsi="Times New Roman"/>
          <w:color w:val="000000"/>
        </w:rPr>
        <w:t>a</w:t>
      </w:r>
      <w:r w:rsidRPr="00A41412">
        <w:rPr>
          <w:rFonts w:ascii="Times New Roman" w:hAnsi="Times New Roman"/>
          <w:color w:val="000000"/>
        </w:rPr>
        <w:t xml:space="preserve"> UE implementation perspective. </w:t>
      </w:r>
      <w:r w:rsidRPr="005D736C">
        <w:rPr>
          <w:rFonts w:ascii="Times New Roman" w:hAnsi="Times New Roman"/>
          <w:color w:val="000000"/>
        </w:rPr>
        <w:t>Another perspective is that for a UE with low latency requirement traffic, the fact that the gNB configures the UE with SR with high periodicity indicates that the UE is provided with frequent opportunities to transmit SR as early as possible. However, if it happens that the gNB schedules a HARQ-ACK transmission which can potentially delay an SR transmission if present by one or more transmission occasions within a slot, from the gNB perspective that is justified since the gNB had to prioritize HARQ-ACK transmission in that occasion over SR. Also, the additional delay for SR can still be tolerable on average to meet the delay requirements.</w:t>
      </w:r>
      <w:r w:rsidR="00504EB5">
        <w:rPr>
          <w:rFonts w:ascii="Times New Roman" w:hAnsi="Times New Roman"/>
          <w:color w:val="000000"/>
        </w:rPr>
        <w:t xml:space="preserve"> Note, in a TDD system the frame alignment time needs to be considered which can be substantially larger than the configured SR periodicity and/or delay due to HARQ-ACK transmission. The potential delay of an SR due to an ongoing HARQ-ACK transmissions seems therefore acceptable. </w:t>
      </w:r>
    </w:p>
    <w:p w14:paraId="5B66BF18" w14:textId="77777777" w:rsidR="005C451C" w:rsidRPr="005D736C" w:rsidRDefault="005C451C" w:rsidP="005C451C">
      <w:pPr>
        <w:pStyle w:val="ListParagraph"/>
        <w:ind w:left="0"/>
        <w:rPr>
          <w:rFonts w:ascii="Times New Roman" w:hAnsi="Times New Roman"/>
          <w:b/>
          <w:color w:val="000000"/>
        </w:rPr>
      </w:pPr>
    </w:p>
    <w:p w14:paraId="0FBDF27C" w14:textId="77777777" w:rsidR="005C451C" w:rsidRDefault="005C451C" w:rsidP="005C451C">
      <w:pPr>
        <w:pStyle w:val="ListParagraph"/>
        <w:ind w:left="0"/>
        <w:rPr>
          <w:rFonts w:ascii="Times New Roman" w:hAnsi="Times New Roman"/>
        </w:rPr>
      </w:pPr>
      <w:r w:rsidRPr="00674BD4">
        <w:rPr>
          <w:rFonts w:ascii="Times New Roman" w:hAnsi="Times New Roman"/>
          <w:b/>
          <w:color w:val="000000"/>
        </w:rPr>
        <w:t>Observation</w:t>
      </w:r>
      <w:r>
        <w:rPr>
          <w:rFonts w:ascii="Times New Roman" w:hAnsi="Times New Roman"/>
          <w:b/>
          <w:color w:val="000000"/>
        </w:rPr>
        <w:t>s</w:t>
      </w:r>
      <w:r w:rsidRPr="00674BD4">
        <w:rPr>
          <w:rFonts w:ascii="Times New Roman" w:hAnsi="Times New Roman"/>
          <w:b/>
          <w:color w:val="000000"/>
        </w:rPr>
        <w:t>:</w:t>
      </w:r>
    </w:p>
    <w:p w14:paraId="050C2EB5" w14:textId="77777777" w:rsidR="005C451C" w:rsidRPr="00A41412" w:rsidRDefault="005C451C" w:rsidP="00E12658">
      <w:pPr>
        <w:pStyle w:val="ListParagraph"/>
        <w:numPr>
          <w:ilvl w:val="0"/>
          <w:numId w:val="31"/>
        </w:numPr>
        <w:rPr>
          <w:rFonts w:ascii="Times New Roman" w:hAnsi="Times New Roman"/>
          <w:color w:val="000000"/>
        </w:rPr>
      </w:pPr>
      <w:r w:rsidRPr="00D73E9F">
        <w:rPr>
          <w:rFonts w:ascii="Times New Roman" w:hAnsi="Times New Roman"/>
        </w:rPr>
        <w:t>Configuring a UE with SR with the highest periodicity</w:t>
      </w:r>
      <w:r w:rsidRPr="004F016F">
        <w:rPr>
          <w:rFonts w:ascii="Times New Roman" w:hAnsi="Times New Roman"/>
        </w:rPr>
        <w:t xml:space="preserve"> by itself should be considered as a mean </w:t>
      </w:r>
      <w:r w:rsidRPr="004F016F">
        <w:rPr>
          <w:rFonts w:ascii="Times New Roman" w:hAnsi="Times New Roman"/>
          <w:color w:val="000000"/>
        </w:rPr>
        <w:t>to meet the requirements for low latency traffic</w:t>
      </w:r>
      <w:r w:rsidRPr="00F119E1">
        <w:rPr>
          <w:rFonts w:ascii="Times New Roman" w:hAnsi="Times New Roman"/>
        </w:rPr>
        <w:t xml:space="preserve"> since the UE is provided</w:t>
      </w:r>
      <w:r w:rsidRPr="00F119E1">
        <w:rPr>
          <w:rFonts w:ascii="Times New Roman" w:hAnsi="Times New Roman"/>
          <w:color w:val="000000"/>
        </w:rPr>
        <w:t xml:space="preserve"> </w:t>
      </w:r>
      <w:r w:rsidRPr="00A67ACB">
        <w:rPr>
          <w:rFonts w:ascii="Times New Roman" w:hAnsi="Times New Roman"/>
          <w:color w:val="000000"/>
        </w:rPr>
        <w:t xml:space="preserve">with frequent opportunities to transmit SR as early as possible. </w:t>
      </w:r>
    </w:p>
    <w:p w14:paraId="3F6876F3" w14:textId="77777777" w:rsidR="005C451C" w:rsidRPr="00A41412" w:rsidRDefault="005C451C" w:rsidP="005C451C">
      <w:pPr>
        <w:pStyle w:val="ListParagraph"/>
        <w:rPr>
          <w:rFonts w:ascii="Times New Roman" w:hAnsi="Times New Roman"/>
          <w:color w:val="000000"/>
        </w:rPr>
      </w:pPr>
    </w:p>
    <w:p w14:paraId="25A80DAA" w14:textId="25541C5C" w:rsidR="005C451C" w:rsidRPr="00D73E9F" w:rsidRDefault="005C451C" w:rsidP="00E12658">
      <w:pPr>
        <w:pStyle w:val="ListParagraph"/>
        <w:numPr>
          <w:ilvl w:val="1"/>
          <w:numId w:val="31"/>
        </w:numPr>
        <w:rPr>
          <w:rFonts w:ascii="Times New Roman" w:hAnsi="Times New Roman"/>
          <w:color w:val="000000"/>
        </w:rPr>
      </w:pPr>
      <w:r w:rsidRPr="00A41412">
        <w:rPr>
          <w:rFonts w:ascii="Times New Roman" w:hAnsi="Times New Roman"/>
          <w:color w:val="000000"/>
        </w:rPr>
        <w:t xml:space="preserve">If occasionally a scheduled HARQ-ACK transmission delays an SR transmission, that implies </w:t>
      </w:r>
      <w:r w:rsidRPr="005D736C">
        <w:rPr>
          <w:rFonts w:ascii="Times New Roman" w:hAnsi="Times New Roman"/>
          <w:color w:val="000000"/>
        </w:rPr>
        <w:t>that the gNB had to prioritize HARQ-ACK transmission in that occasion over the potential SR transmission but can still ensure that the low latency requirements are met.</w:t>
      </w:r>
    </w:p>
    <w:p w14:paraId="3B20EDE0" w14:textId="77777777" w:rsidR="005C451C" w:rsidRPr="004F016F" w:rsidRDefault="005C451C" w:rsidP="005C451C">
      <w:pPr>
        <w:pStyle w:val="ListParagraph"/>
      </w:pPr>
    </w:p>
    <w:p w14:paraId="79529046" w14:textId="77777777" w:rsidR="005C451C" w:rsidRDefault="005C451C" w:rsidP="005C451C">
      <w:pPr>
        <w:rPr>
          <w:rFonts w:ascii="Times New Roman"/>
          <w:color w:val="000000"/>
        </w:rPr>
      </w:pPr>
      <w:r w:rsidRPr="00F119E1">
        <w:rPr>
          <w:rFonts w:ascii="Times New Roman"/>
          <w:color w:val="000000"/>
        </w:rPr>
        <w:t xml:space="preserve">Due to the limited time for completion of NR Rel-15 specifications, </w:t>
      </w:r>
      <w:r w:rsidRPr="00A67ACB">
        <w:rPr>
          <w:rFonts w:ascii="Times New Roman"/>
          <w:color w:val="000000"/>
        </w:rPr>
        <w:t xml:space="preserve">we are </w:t>
      </w:r>
      <w:r w:rsidRPr="00A41412">
        <w:rPr>
          <w:rFonts w:ascii="Times New Roman"/>
          <w:color w:val="000000"/>
        </w:rPr>
        <w:t>interested in feasible approaches for Rel-15</w:t>
      </w:r>
      <w:r w:rsidRPr="005D736C">
        <w:rPr>
          <w:rFonts w:ascii="Times New Roman"/>
          <w:color w:val="000000"/>
        </w:rPr>
        <w:t xml:space="preserve">. </w:t>
      </w:r>
      <w:r>
        <w:rPr>
          <w:rFonts w:ascii="Times New Roman"/>
          <w:color w:val="000000"/>
        </w:rPr>
        <w:t>The working assumption establishes a unified frame work for any overlapping uplink transmissions that is feasible. Therefore, we support to confirm the WA.</w:t>
      </w:r>
    </w:p>
    <w:p w14:paraId="6F75CED4" w14:textId="6BF644A7" w:rsidR="005C451C" w:rsidRPr="00C3248A" w:rsidRDefault="005C451C" w:rsidP="005C451C">
      <w:pPr>
        <w:rPr>
          <w:rFonts w:ascii="Times New Roman"/>
          <w:b/>
          <w:lang w:eastAsia="zh-CN"/>
        </w:rPr>
      </w:pPr>
      <w:r w:rsidRPr="00C3248A">
        <w:rPr>
          <w:rFonts w:ascii="Times New Roman"/>
          <w:b/>
          <w:lang w:eastAsia="zh-CN"/>
        </w:rPr>
        <w:t>Proposal</w:t>
      </w:r>
      <w:r>
        <w:rPr>
          <w:rFonts w:ascii="Times New Roman"/>
          <w:b/>
          <w:lang w:eastAsia="zh-CN"/>
        </w:rPr>
        <w:t xml:space="preserve"> </w:t>
      </w:r>
      <w:r w:rsidR="00253162">
        <w:rPr>
          <w:rFonts w:ascii="Times New Roman"/>
          <w:b/>
          <w:lang w:eastAsia="zh-CN"/>
        </w:rPr>
        <w:t>6</w:t>
      </w:r>
      <w:r w:rsidRPr="00C3248A">
        <w:rPr>
          <w:rFonts w:ascii="Times New Roman"/>
          <w:b/>
          <w:lang w:eastAsia="zh-CN"/>
        </w:rPr>
        <w:t>:</w:t>
      </w:r>
    </w:p>
    <w:p w14:paraId="6897ACCE" w14:textId="414CED82" w:rsidR="00824D5F" w:rsidRPr="005C451C" w:rsidRDefault="005C451C" w:rsidP="00E12658">
      <w:pPr>
        <w:pStyle w:val="ListParagraph"/>
        <w:numPr>
          <w:ilvl w:val="0"/>
          <w:numId w:val="39"/>
        </w:numPr>
        <w:rPr>
          <w:rFonts w:ascii="Times New Roman" w:hAnsi="Times New Roman"/>
          <w:lang w:eastAsia="zh-CN"/>
        </w:rPr>
      </w:pPr>
      <w:r w:rsidRPr="00B9146C">
        <w:rPr>
          <w:rFonts w:ascii="Times New Roman" w:hAnsi="Times New Roman"/>
          <w:lang w:eastAsia="zh-CN"/>
        </w:rPr>
        <w:t>Confirm the WA on overlapping single-slot PUCCH/PUSCH resources in a slot.</w:t>
      </w:r>
    </w:p>
    <w:p w14:paraId="51617AFB" w14:textId="75EB586B" w:rsidR="00C01F33" w:rsidRDefault="00C01F33" w:rsidP="00CE0424">
      <w:pPr>
        <w:pStyle w:val="Heading1"/>
      </w:pPr>
      <w:r w:rsidRPr="00CE0424">
        <w:t>Conclusion</w:t>
      </w:r>
    </w:p>
    <w:p w14:paraId="1299864F" w14:textId="344917F6" w:rsidR="000B7B0E" w:rsidRDefault="008F6CB6" w:rsidP="008F6CB6">
      <w:pPr>
        <w:rPr>
          <w:rFonts w:ascii="Times New Roman"/>
          <w:szCs w:val="20"/>
          <w:lang w:eastAsia="x-none"/>
        </w:rPr>
      </w:pPr>
      <w:r w:rsidRPr="00D73E9F">
        <w:rPr>
          <w:rFonts w:ascii="Times New Roman"/>
          <w:szCs w:val="20"/>
          <w:lang w:eastAsia="x-none"/>
        </w:rPr>
        <w:t xml:space="preserve">In this contribution we addressed the issues that are needed to be resolved in order to clarify properly a UE behavior for </w:t>
      </w:r>
      <w:r w:rsidR="00F420A4" w:rsidRPr="004F016F">
        <w:rPr>
          <w:rFonts w:ascii="Times New Roman"/>
          <w:szCs w:val="20"/>
          <w:lang w:eastAsia="x-none"/>
        </w:rPr>
        <w:t xml:space="preserve">multiplexing </w:t>
      </w:r>
      <w:r w:rsidRPr="004F016F">
        <w:rPr>
          <w:rFonts w:ascii="Times New Roman"/>
          <w:szCs w:val="20"/>
          <w:lang w:eastAsia="x-none"/>
        </w:rPr>
        <w:t xml:space="preserve">UCI on a PUCCH resource. </w:t>
      </w:r>
      <w:r w:rsidRPr="00505EF4">
        <w:rPr>
          <w:rFonts w:ascii="Times New Roman"/>
          <w:szCs w:val="20"/>
          <w:lang w:eastAsia="x-none"/>
        </w:rPr>
        <w:t>Based on the discussion the following are proposed</w:t>
      </w:r>
      <w:r w:rsidR="00F420A4" w:rsidRPr="00505EF4">
        <w:rPr>
          <w:rFonts w:ascii="Times New Roman"/>
          <w:szCs w:val="20"/>
          <w:lang w:eastAsia="x-none"/>
        </w:rPr>
        <w:t>:</w:t>
      </w:r>
    </w:p>
    <w:p w14:paraId="074EFCC3" w14:textId="77777777" w:rsidR="00253162" w:rsidRPr="00E50C04" w:rsidRDefault="00253162" w:rsidP="00253162">
      <w:pPr>
        <w:pStyle w:val="ListParagraph"/>
        <w:ind w:left="0"/>
        <w:rPr>
          <w:rFonts w:ascii="Times New Roman" w:hAnsi="Times New Roman"/>
          <w:b/>
          <w:lang w:eastAsia="zh-CN"/>
        </w:rPr>
      </w:pPr>
      <w:r w:rsidRPr="00E50C04">
        <w:rPr>
          <w:rFonts w:ascii="Times New Roman" w:hAnsi="Times New Roman"/>
          <w:b/>
          <w:lang w:eastAsia="zh-CN"/>
        </w:rPr>
        <w:t>Proposal</w:t>
      </w:r>
      <w:r>
        <w:rPr>
          <w:rFonts w:ascii="Times New Roman" w:hAnsi="Times New Roman"/>
          <w:b/>
          <w:lang w:eastAsia="zh-CN"/>
        </w:rPr>
        <w:t xml:space="preserve"> 1</w:t>
      </w:r>
      <w:r w:rsidRPr="00E50C04">
        <w:rPr>
          <w:rFonts w:ascii="Times New Roman" w:hAnsi="Times New Roman"/>
          <w:b/>
          <w:lang w:eastAsia="zh-CN"/>
        </w:rPr>
        <w:t>:</w:t>
      </w:r>
    </w:p>
    <w:p w14:paraId="7C437444" w14:textId="77777777" w:rsidR="00253162" w:rsidRDefault="00253162" w:rsidP="00253162">
      <w:pPr>
        <w:pStyle w:val="ListParagraph"/>
        <w:numPr>
          <w:ilvl w:val="0"/>
          <w:numId w:val="39"/>
        </w:numPr>
        <w:rPr>
          <w:rFonts w:ascii="Times New Roman" w:hAnsi="Times New Roman"/>
          <w:lang w:eastAsia="zh-CN"/>
        </w:rPr>
      </w:pPr>
      <w:r>
        <w:rPr>
          <w:rFonts w:ascii="Times New Roman" w:hAnsi="Times New Roman"/>
          <w:lang w:eastAsia="zh-CN"/>
        </w:rPr>
        <w:t>For timeline requirements to multiplex UCI on one PUCCH or PUSCH resource for</w:t>
      </w:r>
      <w:r w:rsidRPr="00B9146C">
        <w:rPr>
          <w:rFonts w:ascii="Times New Roman" w:hAnsi="Times New Roman"/>
          <w:lang w:eastAsia="zh-CN"/>
        </w:rPr>
        <w:t xml:space="preserve"> overlapping single-slot PUCCH/PUSCH resources in a slot</w:t>
      </w:r>
      <w:r>
        <w:rPr>
          <w:rFonts w:ascii="Times New Roman" w:hAnsi="Times New Roman"/>
          <w:lang w:eastAsia="zh-CN"/>
        </w:rPr>
        <w:t>,</w:t>
      </w:r>
    </w:p>
    <w:p w14:paraId="42D05415" w14:textId="77777777" w:rsidR="00253162" w:rsidRPr="0003282A" w:rsidRDefault="00253162" w:rsidP="00253162">
      <w:pPr>
        <w:pStyle w:val="ListParagraph"/>
        <w:numPr>
          <w:ilvl w:val="1"/>
          <w:numId w:val="39"/>
        </w:numPr>
        <w:rPr>
          <w:rFonts w:ascii="Times New Roman" w:hAnsi="Times New Roman"/>
          <w:lang w:eastAsia="zh-CN"/>
        </w:rPr>
      </w:pPr>
      <w:r>
        <w:rPr>
          <w:rFonts w:ascii="Times New Roman" w:hAnsi="Times New Roman"/>
          <w:lang w:eastAsia="zh-CN"/>
        </w:rPr>
        <w:t>X=</w:t>
      </w:r>
      <w:r w:rsidRPr="00C517E1">
        <w:rPr>
          <w:rFonts w:ascii="Times New Roman" w:hAnsi="Times New Roman"/>
          <w:i/>
          <w:lang w:eastAsia="zh-CN"/>
        </w:rPr>
        <w:t>d</w:t>
      </w:r>
      <w:r w:rsidRPr="00C517E1">
        <w:rPr>
          <w:rFonts w:ascii="Times New Roman" w:hAnsi="Times New Roman"/>
          <w:i/>
          <w:vertAlign w:val="subscript"/>
          <w:lang w:eastAsia="zh-CN"/>
        </w:rPr>
        <w:t>1,1</w:t>
      </w:r>
      <w:r w:rsidRPr="00C517E1">
        <w:rPr>
          <w:rFonts w:ascii="Times New Roman" w:hAnsi="Times New Roman"/>
          <w:i/>
          <w:lang w:eastAsia="zh-CN"/>
        </w:rPr>
        <w:t>+d</w:t>
      </w:r>
      <w:r w:rsidRPr="00C517E1">
        <w:rPr>
          <w:rFonts w:ascii="Times New Roman" w:hAnsi="Times New Roman"/>
          <w:i/>
          <w:vertAlign w:val="subscript"/>
          <w:lang w:eastAsia="zh-CN"/>
        </w:rPr>
        <w:t xml:space="preserve">1,2 </w:t>
      </w:r>
      <w:r>
        <w:rPr>
          <w:rFonts w:ascii="Times New Roman" w:hAnsi="Times New Roman"/>
          <w:lang w:eastAsia="zh-CN"/>
        </w:rPr>
        <w:t>and Y=</w:t>
      </w:r>
      <w:r w:rsidRPr="00C517E1">
        <w:rPr>
          <w:rFonts w:ascii="Times New Roman" w:hAnsi="Times New Roman"/>
          <w:i/>
          <w:lang w:eastAsia="zh-CN"/>
        </w:rPr>
        <w:t>d</w:t>
      </w:r>
      <w:r w:rsidRPr="00C517E1">
        <w:rPr>
          <w:rFonts w:ascii="Times New Roman" w:hAnsi="Times New Roman"/>
          <w:i/>
          <w:vertAlign w:val="subscript"/>
          <w:lang w:eastAsia="zh-CN"/>
        </w:rPr>
        <w:t>2,1</w:t>
      </w:r>
      <w:r w:rsidRPr="00C517E1">
        <w:rPr>
          <w:rFonts w:ascii="Times New Roman" w:hAnsi="Times New Roman"/>
          <w:vertAlign w:val="subscript"/>
          <w:lang w:eastAsia="zh-CN"/>
        </w:rPr>
        <w:t xml:space="preserve"> </w:t>
      </w:r>
      <w:r>
        <w:rPr>
          <w:rFonts w:ascii="Times New Roman" w:hAnsi="Times New Roman"/>
          <w:lang w:eastAsia="zh-CN"/>
        </w:rPr>
        <w:t>as specified in TS38.214, subclause 5.3 and 6.4, respectively.</w:t>
      </w:r>
    </w:p>
    <w:p w14:paraId="018E4E49" w14:textId="77777777" w:rsidR="00253162" w:rsidRPr="00C3248A" w:rsidRDefault="00253162" w:rsidP="00253162">
      <w:pPr>
        <w:rPr>
          <w:rFonts w:ascii="Times New Roman"/>
          <w:b/>
          <w:lang w:eastAsia="zh-CN"/>
        </w:rPr>
      </w:pPr>
      <w:r w:rsidRPr="00C3248A">
        <w:rPr>
          <w:rFonts w:ascii="Times New Roman"/>
          <w:b/>
          <w:lang w:eastAsia="zh-CN"/>
        </w:rPr>
        <w:t>Proposal</w:t>
      </w:r>
      <w:r>
        <w:rPr>
          <w:rFonts w:ascii="Times New Roman"/>
          <w:b/>
          <w:lang w:eastAsia="zh-CN"/>
        </w:rPr>
        <w:t xml:space="preserve"> 2</w:t>
      </w:r>
      <w:r w:rsidRPr="00C3248A">
        <w:rPr>
          <w:rFonts w:ascii="Times New Roman"/>
          <w:b/>
          <w:lang w:eastAsia="zh-CN"/>
        </w:rPr>
        <w:t>:</w:t>
      </w:r>
    </w:p>
    <w:p w14:paraId="4B5E0A8E" w14:textId="7C6E57DE" w:rsidR="00253162" w:rsidRPr="00C3248A" w:rsidRDefault="00253162" w:rsidP="00253162">
      <w:pPr>
        <w:numPr>
          <w:ilvl w:val="0"/>
          <w:numId w:val="36"/>
        </w:numPr>
        <w:spacing w:after="0" w:line="240" w:lineRule="auto"/>
        <w:rPr>
          <w:rFonts w:ascii="Times New Roman"/>
          <w:szCs w:val="20"/>
        </w:rPr>
      </w:pPr>
      <w:r w:rsidRPr="00C3248A">
        <w:rPr>
          <w:rFonts w:ascii="Times New Roman"/>
          <w:szCs w:val="20"/>
        </w:rPr>
        <w:t xml:space="preserve">When a PUCCH resource overlaps with two non-overlapping </w:t>
      </w:r>
      <w:r>
        <w:rPr>
          <w:rFonts w:ascii="Times New Roman"/>
          <w:szCs w:val="20"/>
        </w:rPr>
        <w:t>PUSCH resources</w:t>
      </w:r>
      <w:r w:rsidRPr="00C3248A">
        <w:rPr>
          <w:rFonts w:ascii="Times New Roman"/>
          <w:szCs w:val="20"/>
        </w:rPr>
        <w:t xml:space="preserve"> </w:t>
      </w:r>
      <w:bookmarkStart w:id="76" w:name="_GoBack"/>
      <w:bookmarkEnd w:id="76"/>
      <w:r w:rsidRPr="00C3248A">
        <w:rPr>
          <w:rFonts w:ascii="Times New Roman"/>
          <w:szCs w:val="20"/>
        </w:rPr>
        <w:t>in a slot</w:t>
      </w:r>
      <w:r w:rsidR="00903779" w:rsidRPr="00903779">
        <w:rPr>
          <w:rFonts w:ascii="Times New Roman" w:hAnsi="Times New Roman" w:cs="Times New Roman"/>
          <w:szCs w:val="20"/>
        </w:rPr>
        <w:t xml:space="preserve"> </w:t>
      </w:r>
      <w:r w:rsidR="00903779">
        <w:rPr>
          <w:rFonts w:ascii="Times New Roman" w:hAnsi="Times New Roman" w:cs="Times New Roman"/>
          <w:szCs w:val="20"/>
        </w:rPr>
        <w:t>that meets the timeline requirements for UCI multiplexing</w:t>
      </w:r>
      <w:r w:rsidRPr="00C3248A">
        <w:rPr>
          <w:rFonts w:ascii="Times New Roman"/>
          <w:szCs w:val="20"/>
        </w:rPr>
        <w:t>,</w:t>
      </w:r>
    </w:p>
    <w:p w14:paraId="71C7C0BA" w14:textId="77777777" w:rsidR="00253162" w:rsidRPr="0025027F" w:rsidRDefault="00253162" w:rsidP="00253162">
      <w:pPr>
        <w:numPr>
          <w:ilvl w:val="1"/>
          <w:numId w:val="36"/>
        </w:numPr>
        <w:spacing w:after="0" w:line="240" w:lineRule="auto"/>
        <w:rPr>
          <w:rFonts w:ascii="Times New Roman"/>
          <w:szCs w:val="20"/>
        </w:rPr>
      </w:pPr>
      <w:r w:rsidRPr="00C3248A">
        <w:rPr>
          <w:rFonts w:ascii="Times New Roman"/>
          <w:szCs w:val="20"/>
        </w:rPr>
        <w:t xml:space="preserve">The UE multiplexes </w:t>
      </w:r>
      <w:r>
        <w:rPr>
          <w:rFonts w:ascii="Times New Roman"/>
          <w:szCs w:val="20"/>
        </w:rPr>
        <w:t>UCI</w:t>
      </w:r>
      <w:r w:rsidRPr="00C3248A">
        <w:rPr>
          <w:rFonts w:ascii="Times New Roman"/>
          <w:szCs w:val="20"/>
        </w:rPr>
        <w:t xml:space="preserve"> on the earliest</w:t>
      </w:r>
      <w:r>
        <w:rPr>
          <w:rFonts w:ascii="Times New Roman"/>
          <w:szCs w:val="20"/>
        </w:rPr>
        <w:t xml:space="preserve"> PUSCH </w:t>
      </w:r>
      <w:r w:rsidRPr="00C3248A">
        <w:rPr>
          <w:rFonts w:ascii="Times New Roman"/>
          <w:szCs w:val="20"/>
        </w:rPr>
        <w:t xml:space="preserve">resource using the corresponding UCI multiplexing rules for the overlapping PUCCH </w:t>
      </w:r>
      <w:r>
        <w:rPr>
          <w:rFonts w:ascii="Times New Roman"/>
          <w:szCs w:val="20"/>
        </w:rPr>
        <w:t xml:space="preserve">and PUSCH </w:t>
      </w:r>
      <w:r w:rsidRPr="00C3248A">
        <w:rPr>
          <w:rFonts w:ascii="Times New Roman"/>
          <w:szCs w:val="20"/>
        </w:rPr>
        <w:t>resources with the same starting symbol.</w:t>
      </w:r>
    </w:p>
    <w:p w14:paraId="17398E64" w14:textId="77777777" w:rsidR="00253162" w:rsidRPr="00C3248A" w:rsidRDefault="00253162" w:rsidP="00253162">
      <w:pPr>
        <w:rPr>
          <w:rFonts w:ascii="Times New Roman"/>
          <w:b/>
          <w:lang w:eastAsia="zh-CN"/>
        </w:rPr>
      </w:pPr>
      <w:r w:rsidRPr="00C3248A">
        <w:rPr>
          <w:rFonts w:ascii="Times New Roman"/>
          <w:b/>
          <w:lang w:eastAsia="zh-CN"/>
        </w:rPr>
        <w:t>Proposal</w:t>
      </w:r>
      <w:r>
        <w:rPr>
          <w:rFonts w:ascii="Times New Roman"/>
          <w:b/>
          <w:lang w:eastAsia="zh-CN"/>
        </w:rPr>
        <w:t xml:space="preserve"> 3</w:t>
      </w:r>
      <w:r w:rsidRPr="00C3248A">
        <w:rPr>
          <w:rFonts w:ascii="Times New Roman"/>
          <w:b/>
          <w:lang w:eastAsia="zh-CN"/>
        </w:rPr>
        <w:t>:</w:t>
      </w:r>
    </w:p>
    <w:p w14:paraId="16185EAF" w14:textId="769FBE81" w:rsidR="00253162" w:rsidRPr="00C3248A" w:rsidRDefault="00253162" w:rsidP="00253162">
      <w:pPr>
        <w:numPr>
          <w:ilvl w:val="0"/>
          <w:numId w:val="36"/>
        </w:numPr>
        <w:spacing w:after="0" w:line="240" w:lineRule="auto"/>
        <w:rPr>
          <w:rFonts w:ascii="Times New Roman"/>
          <w:szCs w:val="20"/>
        </w:rPr>
      </w:pPr>
      <w:r w:rsidRPr="00C3248A">
        <w:rPr>
          <w:rFonts w:ascii="Times New Roman"/>
          <w:szCs w:val="20"/>
        </w:rPr>
        <w:t>When a configured SR PUCCH resource overlaps with two non-overlapping configured CSI PUCCH resources in a slot</w:t>
      </w:r>
      <w:r w:rsidR="00903779">
        <w:rPr>
          <w:rFonts w:ascii="Times New Roman"/>
          <w:szCs w:val="20"/>
        </w:rPr>
        <w:t xml:space="preserve"> </w:t>
      </w:r>
      <w:r w:rsidR="00903779">
        <w:rPr>
          <w:rFonts w:ascii="Times New Roman" w:hAnsi="Times New Roman" w:cs="Times New Roman"/>
          <w:szCs w:val="20"/>
        </w:rPr>
        <w:t>that meets the timeline requirements for UCI multiplexing</w:t>
      </w:r>
      <w:r w:rsidRPr="00C3248A">
        <w:rPr>
          <w:rFonts w:ascii="Times New Roman"/>
          <w:szCs w:val="20"/>
        </w:rPr>
        <w:t>,</w:t>
      </w:r>
    </w:p>
    <w:p w14:paraId="3FF51692" w14:textId="77777777" w:rsidR="00253162" w:rsidRDefault="00253162" w:rsidP="00253162">
      <w:pPr>
        <w:numPr>
          <w:ilvl w:val="1"/>
          <w:numId w:val="36"/>
        </w:numPr>
        <w:spacing w:after="0" w:line="240" w:lineRule="auto"/>
        <w:rPr>
          <w:rFonts w:ascii="Times New Roman"/>
          <w:szCs w:val="20"/>
        </w:rPr>
      </w:pPr>
      <w:r w:rsidRPr="00C3248A">
        <w:rPr>
          <w:rFonts w:ascii="Times New Roman"/>
          <w:szCs w:val="20"/>
        </w:rPr>
        <w:lastRenderedPageBreak/>
        <w:t>The UE multiplexes SR on the earliest CSI PUCCH resource using the corresponding UCI multiplexing rules for the overlapping PUCCH resources with the same starting symbol.</w:t>
      </w:r>
    </w:p>
    <w:p w14:paraId="49BAA1A7" w14:textId="77777777" w:rsidR="00253162" w:rsidRPr="00C3248A" w:rsidRDefault="00253162" w:rsidP="00253162">
      <w:pPr>
        <w:rPr>
          <w:rFonts w:ascii="Times New Roman"/>
          <w:b/>
          <w:lang w:eastAsia="zh-CN"/>
        </w:rPr>
      </w:pPr>
      <w:r w:rsidRPr="00C3248A">
        <w:rPr>
          <w:rFonts w:ascii="Times New Roman"/>
          <w:b/>
          <w:lang w:eastAsia="zh-CN"/>
        </w:rPr>
        <w:t>Proposal</w:t>
      </w:r>
      <w:r>
        <w:rPr>
          <w:rFonts w:ascii="Times New Roman"/>
          <w:b/>
          <w:lang w:eastAsia="zh-CN"/>
        </w:rPr>
        <w:t xml:space="preserve"> 4</w:t>
      </w:r>
      <w:r w:rsidRPr="00C3248A">
        <w:rPr>
          <w:rFonts w:ascii="Times New Roman"/>
          <w:b/>
          <w:lang w:eastAsia="zh-CN"/>
        </w:rPr>
        <w:t>:</w:t>
      </w:r>
    </w:p>
    <w:p w14:paraId="17D86CCC" w14:textId="390B2A9B" w:rsidR="00253162" w:rsidRDefault="00253162" w:rsidP="00253162">
      <w:pPr>
        <w:pStyle w:val="ListParagraph"/>
        <w:numPr>
          <w:ilvl w:val="0"/>
          <w:numId w:val="40"/>
        </w:numPr>
        <w:spacing w:line="240" w:lineRule="auto"/>
        <w:rPr>
          <w:rFonts w:ascii="Times New Roman" w:hAnsi="Times New Roman"/>
          <w:szCs w:val="20"/>
        </w:rPr>
      </w:pPr>
      <w:r>
        <w:rPr>
          <w:rFonts w:ascii="Times New Roman" w:hAnsi="Times New Roman"/>
          <w:szCs w:val="20"/>
        </w:rPr>
        <w:t xml:space="preserve">When a PUCCH carrying HARQ-ACK corresponding to a DL SPS PDSCH overlaps with other PUCCH or PUSCH resources in a slot, the timeline requirements and multiplexing rules are </w:t>
      </w:r>
      <w:r w:rsidR="00903779">
        <w:rPr>
          <w:rFonts w:ascii="Times New Roman" w:hAnsi="Times New Roman"/>
          <w:szCs w:val="20"/>
        </w:rPr>
        <w:t>the same as those corresponding to</w:t>
      </w:r>
      <w:r>
        <w:rPr>
          <w:rFonts w:ascii="Times New Roman" w:hAnsi="Times New Roman"/>
          <w:szCs w:val="20"/>
        </w:rPr>
        <w:t xml:space="preserve"> HARQ-ACK </w:t>
      </w:r>
      <w:r w:rsidR="00903779">
        <w:rPr>
          <w:rFonts w:ascii="Times New Roman" w:hAnsi="Times New Roman"/>
          <w:szCs w:val="20"/>
        </w:rPr>
        <w:t>for a</w:t>
      </w:r>
      <w:r>
        <w:rPr>
          <w:rFonts w:ascii="Times New Roman" w:hAnsi="Times New Roman"/>
          <w:szCs w:val="20"/>
        </w:rPr>
        <w:t xml:space="preserve"> PDSCH scheduled by last DCI.</w:t>
      </w:r>
    </w:p>
    <w:p w14:paraId="64D27B84" w14:textId="77777777" w:rsidR="00253162" w:rsidRDefault="00253162" w:rsidP="00253162">
      <w:pPr>
        <w:pStyle w:val="ListParagraph"/>
        <w:numPr>
          <w:ilvl w:val="1"/>
          <w:numId w:val="40"/>
        </w:numPr>
        <w:spacing w:line="240" w:lineRule="auto"/>
        <w:rPr>
          <w:rFonts w:ascii="Times New Roman" w:hAnsi="Times New Roman"/>
          <w:szCs w:val="20"/>
        </w:rPr>
      </w:pPr>
      <w:r>
        <w:rPr>
          <w:rFonts w:ascii="Times New Roman" w:hAnsi="Times New Roman"/>
          <w:szCs w:val="20"/>
        </w:rPr>
        <w:t xml:space="preserve">The last symbol of the PDSCH for DL SPS should be at least </w:t>
      </w:r>
      <w:r w:rsidRPr="003B0062">
        <w:rPr>
          <w:rFonts w:ascii="Times New Roman" w:hAnsi="Times New Roman"/>
          <w:i/>
          <w:szCs w:val="20"/>
        </w:rPr>
        <w:t>N</w:t>
      </w:r>
      <w:r w:rsidRPr="003B0062">
        <w:rPr>
          <w:rFonts w:ascii="Times New Roman" w:hAnsi="Times New Roman"/>
          <w:i/>
          <w:szCs w:val="20"/>
          <w:vertAlign w:val="subscript"/>
        </w:rPr>
        <w:t>1</w:t>
      </w:r>
      <w:r w:rsidRPr="003B0062">
        <w:rPr>
          <w:rFonts w:ascii="Times New Roman" w:hAnsi="Times New Roman"/>
          <w:i/>
          <w:szCs w:val="20"/>
        </w:rPr>
        <w:t>+</w:t>
      </w:r>
      <w:r w:rsidRPr="003B0062">
        <w:rPr>
          <w:rFonts w:ascii="Times New Roman" w:hAnsi="Times New Roman"/>
          <w:i/>
          <w:lang w:eastAsia="zh-CN"/>
        </w:rPr>
        <w:t>X=N</w:t>
      </w:r>
      <w:r w:rsidRPr="003B0062">
        <w:rPr>
          <w:rFonts w:ascii="Times New Roman" w:hAnsi="Times New Roman"/>
          <w:i/>
          <w:vertAlign w:val="subscript"/>
          <w:lang w:eastAsia="zh-CN"/>
        </w:rPr>
        <w:t>1</w:t>
      </w:r>
      <w:r>
        <w:rPr>
          <w:rFonts w:ascii="Times New Roman" w:hAnsi="Times New Roman"/>
          <w:lang w:eastAsia="zh-CN"/>
        </w:rPr>
        <w:t xml:space="preserve">+ </w:t>
      </w:r>
      <w:r w:rsidRPr="00C517E1">
        <w:rPr>
          <w:rFonts w:ascii="Times New Roman" w:hAnsi="Times New Roman"/>
          <w:i/>
          <w:lang w:eastAsia="zh-CN"/>
        </w:rPr>
        <w:t>d</w:t>
      </w:r>
      <w:r w:rsidRPr="00C517E1">
        <w:rPr>
          <w:rFonts w:ascii="Times New Roman" w:hAnsi="Times New Roman"/>
          <w:i/>
          <w:vertAlign w:val="subscript"/>
          <w:lang w:eastAsia="zh-CN"/>
        </w:rPr>
        <w:t>1,1</w:t>
      </w:r>
      <w:r w:rsidRPr="00C517E1">
        <w:rPr>
          <w:rFonts w:ascii="Times New Roman" w:hAnsi="Times New Roman"/>
          <w:i/>
          <w:lang w:eastAsia="zh-CN"/>
        </w:rPr>
        <w:t>+d</w:t>
      </w:r>
      <w:r w:rsidRPr="00C517E1">
        <w:rPr>
          <w:rFonts w:ascii="Times New Roman" w:hAnsi="Times New Roman"/>
          <w:i/>
          <w:vertAlign w:val="subscript"/>
          <w:lang w:eastAsia="zh-CN"/>
        </w:rPr>
        <w:t>1,</w:t>
      </w:r>
      <w:r w:rsidRPr="003B0062">
        <w:rPr>
          <w:rFonts w:ascii="Times New Roman" w:hAnsi="Times New Roman"/>
          <w:vertAlign w:val="subscript"/>
          <w:lang w:eastAsia="zh-CN"/>
        </w:rPr>
        <w:t>2</w:t>
      </w:r>
      <w:r>
        <w:rPr>
          <w:rFonts w:ascii="Times New Roman" w:hAnsi="Times New Roman"/>
          <w:vertAlign w:val="subscript"/>
          <w:lang w:eastAsia="zh-CN"/>
        </w:rPr>
        <w:t xml:space="preserve"> </w:t>
      </w:r>
      <w:r w:rsidRPr="003B0062">
        <w:rPr>
          <w:rFonts w:ascii="Times New Roman" w:hAnsi="Times New Roman"/>
          <w:lang w:eastAsia="zh-CN"/>
        </w:rPr>
        <w:t xml:space="preserve">symbols before the earliest symbol of </w:t>
      </w:r>
      <w:r w:rsidRPr="003B0062">
        <w:rPr>
          <w:rFonts w:ascii="Times New Roman" w:hAnsi="Times New Roman"/>
          <w:szCs w:val="20"/>
        </w:rPr>
        <w:t xml:space="preserve">the </w:t>
      </w:r>
      <w:r>
        <w:rPr>
          <w:rFonts w:ascii="Times New Roman" w:hAnsi="Times New Roman"/>
          <w:szCs w:val="20"/>
        </w:rPr>
        <w:t>overlapping PUCCH/PUSCH resources that are intended to carry the corresponding HARQ-ACK for the PDSCH of DL SPS.</w:t>
      </w:r>
    </w:p>
    <w:p w14:paraId="75861E35" w14:textId="77777777" w:rsidR="00253162" w:rsidRPr="00C3248A" w:rsidRDefault="00253162" w:rsidP="00253162">
      <w:pPr>
        <w:rPr>
          <w:rFonts w:ascii="Times New Roman"/>
          <w:b/>
          <w:lang w:eastAsia="zh-CN"/>
        </w:rPr>
      </w:pPr>
      <w:r w:rsidRPr="00C3248A">
        <w:rPr>
          <w:rFonts w:ascii="Times New Roman"/>
          <w:b/>
          <w:lang w:eastAsia="zh-CN"/>
        </w:rPr>
        <w:t>Proposal</w:t>
      </w:r>
      <w:r>
        <w:rPr>
          <w:rFonts w:ascii="Times New Roman"/>
          <w:b/>
          <w:lang w:eastAsia="zh-CN"/>
        </w:rPr>
        <w:t xml:space="preserve"> 5</w:t>
      </w:r>
      <w:r w:rsidRPr="00C3248A">
        <w:rPr>
          <w:rFonts w:ascii="Times New Roman"/>
          <w:b/>
          <w:lang w:eastAsia="zh-CN"/>
        </w:rPr>
        <w:t>:</w:t>
      </w:r>
    </w:p>
    <w:p w14:paraId="3541D848" w14:textId="77777777" w:rsidR="00253162" w:rsidRPr="00D25EB9" w:rsidRDefault="00253162" w:rsidP="00253162">
      <w:pPr>
        <w:pStyle w:val="ListParagraph"/>
        <w:numPr>
          <w:ilvl w:val="0"/>
          <w:numId w:val="38"/>
        </w:numPr>
        <w:rPr>
          <w:rFonts w:ascii="Times New Roman" w:hAnsi="Times New Roman"/>
          <w:lang w:eastAsia="zh-CN"/>
        </w:rPr>
      </w:pPr>
      <w:r w:rsidRPr="00B9146C">
        <w:rPr>
          <w:rFonts w:ascii="Times New Roman" w:hAnsi="Times New Roman"/>
          <w:szCs w:val="20"/>
        </w:rPr>
        <w:t xml:space="preserve">When one or more </w:t>
      </w:r>
      <w:r>
        <w:rPr>
          <w:rFonts w:ascii="Times New Roman" w:hAnsi="Times New Roman"/>
          <w:szCs w:val="20"/>
        </w:rPr>
        <w:t xml:space="preserve">configured </w:t>
      </w:r>
      <w:r w:rsidRPr="00B9146C">
        <w:rPr>
          <w:rFonts w:ascii="Times New Roman" w:hAnsi="Times New Roman"/>
          <w:szCs w:val="20"/>
        </w:rPr>
        <w:t>PUCCH resources overlaps with a configured PUSCH resource</w:t>
      </w:r>
      <w:r>
        <w:rPr>
          <w:rFonts w:ascii="Times New Roman" w:hAnsi="Times New Roman"/>
          <w:szCs w:val="20"/>
        </w:rPr>
        <w:t xml:space="preserve"> with different starting symbols</w:t>
      </w:r>
      <w:r w:rsidRPr="00B9146C">
        <w:rPr>
          <w:rFonts w:ascii="Times New Roman" w:hAnsi="Times New Roman"/>
          <w:szCs w:val="20"/>
        </w:rPr>
        <w:t>, in a slot</w:t>
      </w:r>
    </w:p>
    <w:p w14:paraId="3A1313E7" w14:textId="530105C1" w:rsidR="00253162" w:rsidRPr="00253162" w:rsidRDefault="00253162" w:rsidP="00253162">
      <w:pPr>
        <w:pStyle w:val="ListParagraph"/>
        <w:numPr>
          <w:ilvl w:val="1"/>
          <w:numId w:val="38"/>
        </w:numPr>
        <w:rPr>
          <w:rFonts w:ascii="Times New Roman" w:hAnsi="Times New Roman"/>
          <w:lang w:eastAsia="zh-CN"/>
        </w:rPr>
      </w:pPr>
      <w:r>
        <w:rPr>
          <w:rFonts w:ascii="Times New Roman" w:hAnsi="Times New Roman"/>
          <w:szCs w:val="20"/>
        </w:rPr>
        <w:t>t</w:t>
      </w:r>
      <w:r w:rsidRPr="00D25EB9">
        <w:rPr>
          <w:rFonts w:ascii="Times New Roman" w:hAnsi="Times New Roman"/>
          <w:szCs w:val="20"/>
        </w:rPr>
        <w:t xml:space="preserve">he multiplexing rules for overlapped </w:t>
      </w:r>
      <w:r>
        <w:rPr>
          <w:rFonts w:ascii="Times New Roman" w:hAnsi="Times New Roman"/>
          <w:szCs w:val="20"/>
        </w:rPr>
        <w:t xml:space="preserve">configured </w:t>
      </w:r>
      <w:r w:rsidRPr="00D25EB9">
        <w:rPr>
          <w:rFonts w:ascii="Times New Roman" w:hAnsi="Times New Roman"/>
          <w:szCs w:val="20"/>
        </w:rPr>
        <w:t xml:space="preserve">PUCCH and </w:t>
      </w:r>
      <w:r>
        <w:rPr>
          <w:rFonts w:ascii="Times New Roman" w:hAnsi="Times New Roman"/>
          <w:szCs w:val="20"/>
        </w:rPr>
        <w:t xml:space="preserve">configured </w:t>
      </w:r>
      <w:r w:rsidRPr="00D25EB9">
        <w:rPr>
          <w:rFonts w:ascii="Times New Roman" w:hAnsi="Times New Roman"/>
          <w:szCs w:val="20"/>
        </w:rPr>
        <w:t>PUSCH</w:t>
      </w:r>
      <w:r>
        <w:rPr>
          <w:rFonts w:ascii="Times New Roman" w:hAnsi="Times New Roman"/>
          <w:szCs w:val="20"/>
        </w:rPr>
        <w:t xml:space="preserve"> with the same starting symbols are applied.</w:t>
      </w:r>
    </w:p>
    <w:p w14:paraId="08EF6548" w14:textId="65E69E69" w:rsidR="00253162" w:rsidRPr="00D25EB9" w:rsidRDefault="00253162" w:rsidP="00253162">
      <w:pPr>
        <w:pStyle w:val="ListParagraph"/>
        <w:numPr>
          <w:ilvl w:val="0"/>
          <w:numId w:val="38"/>
        </w:numPr>
        <w:rPr>
          <w:rFonts w:ascii="Times New Roman" w:hAnsi="Times New Roman"/>
          <w:lang w:eastAsia="zh-CN"/>
        </w:rPr>
      </w:pPr>
      <w:r w:rsidRPr="00B9146C">
        <w:rPr>
          <w:rFonts w:ascii="Times New Roman" w:hAnsi="Times New Roman"/>
          <w:szCs w:val="20"/>
        </w:rPr>
        <w:t>When one or more PUCCH resources</w:t>
      </w:r>
      <w:r>
        <w:rPr>
          <w:rFonts w:ascii="Times New Roman" w:hAnsi="Times New Roman"/>
          <w:szCs w:val="20"/>
        </w:rPr>
        <w:t xml:space="preserve"> with at least one </w:t>
      </w:r>
      <w:r w:rsidR="00903779">
        <w:rPr>
          <w:rFonts w:ascii="Times New Roman" w:hAnsi="Times New Roman"/>
          <w:szCs w:val="20"/>
        </w:rPr>
        <w:t xml:space="preserve">PUCCH resource </w:t>
      </w:r>
      <w:r>
        <w:rPr>
          <w:rFonts w:ascii="Times New Roman" w:hAnsi="Times New Roman"/>
          <w:szCs w:val="20"/>
        </w:rPr>
        <w:t>for HARQ-ACK transmission</w:t>
      </w:r>
      <w:r w:rsidRPr="00B9146C">
        <w:rPr>
          <w:rFonts w:ascii="Times New Roman" w:hAnsi="Times New Roman"/>
          <w:szCs w:val="20"/>
        </w:rPr>
        <w:t xml:space="preserve"> overlaps with a configured PUSCH resource</w:t>
      </w:r>
      <w:r>
        <w:rPr>
          <w:rFonts w:ascii="Times New Roman" w:hAnsi="Times New Roman"/>
          <w:szCs w:val="20"/>
        </w:rPr>
        <w:t xml:space="preserve"> with different starting symbols</w:t>
      </w:r>
      <w:r w:rsidRPr="00B9146C">
        <w:rPr>
          <w:rFonts w:ascii="Times New Roman" w:hAnsi="Times New Roman"/>
          <w:szCs w:val="20"/>
        </w:rPr>
        <w:t>, in a slot</w:t>
      </w:r>
    </w:p>
    <w:p w14:paraId="630D1EE5" w14:textId="77777777" w:rsidR="00253162" w:rsidRPr="00253162" w:rsidRDefault="00253162" w:rsidP="00253162">
      <w:pPr>
        <w:pStyle w:val="ListParagraph"/>
        <w:numPr>
          <w:ilvl w:val="1"/>
          <w:numId w:val="38"/>
        </w:numPr>
        <w:rPr>
          <w:rFonts w:ascii="Times New Roman" w:hAnsi="Times New Roman"/>
          <w:lang w:eastAsia="zh-CN"/>
        </w:rPr>
      </w:pPr>
      <w:r>
        <w:rPr>
          <w:rFonts w:ascii="Times New Roman" w:hAnsi="Times New Roman"/>
          <w:szCs w:val="20"/>
        </w:rPr>
        <w:t>t</w:t>
      </w:r>
      <w:r w:rsidRPr="00D25EB9">
        <w:rPr>
          <w:rFonts w:ascii="Times New Roman" w:hAnsi="Times New Roman"/>
          <w:szCs w:val="20"/>
        </w:rPr>
        <w:t xml:space="preserve">he same </w:t>
      </w:r>
      <w:r>
        <w:rPr>
          <w:rFonts w:ascii="Times New Roman" w:hAnsi="Times New Roman"/>
          <w:szCs w:val="20"/>
        </w:rPr>
        <w:t>timeline requirements as</w:t>
      </w:r>
      <w:r w:rsidRPr="00D25EB9">
        <w:rPr>
          <w:rFonts w:ascii="Times New Roman" w:hAnsi="Times New Roman"/>
          <w:szCs w:val="20"/>
        </w:rPr>
        <w:t xml:space="preserve"> for overlapped PUCCH and PUSCH</w:t>
      </w:r>
      <w:r>
        <w:rPr>
          <w:rFonts w:ascii="Times New Roman" w:hAnsi="Times New Roman"/>
          <w:szCs w:val="20"/>
        </w:rPr>
        <w:t xml:space="preserve"> resources with UL grant are applied</w:t>
      </w:r>
    </w:p>
    <w:p w14:paraId="096729AF" w14:textId="77777777" w:rsidR="00253162" w:rsidRPr="00253162" w:rsidRDefault="00253162" w:rsidP="00253162">
      <w:pPr>
        <w:pStyle w:val="ListParagraph"/>
        <w:numPr>
          <w:ilvl w:val="2"/>
          <w:numId w:val="38"/>
        </w:numPr>
        <w:spacing w:line="240" w:lineRule="auto"/>
        <w:rPr>
          <w:rFonts w:ascii="Times New Roman" w:hAnsi="Times New Roman"/>
          <w:szCs w:val="20"/>
        </w:rPr>
      </w:pPr>
      <w:r>
        <w:rPr>
          <w:rFonts w:ascii="Times New Roman" w:hAnsi="Times New Roman"/>
          <w:szCs w:val="20"/>
        </w:rPr>
        <w:t xml:space="preserve">The last symbol of the PDSCH should be at least </w:t>
      </w:r>
      <w:r w:rsidRPr="003B0062">
        <w:rPr>
          <w:rFonts w:ascii="Times New Roman" w:hAnsi="Times New Roman"/>
          <w:i/>
          <w:szCs w:val="20"/>
        </w:rPr>
        <w:t>N</w:t>
      </w:r>
      <w:r w:rsidRPr="003B0062">
        <w:rPr>
          <w:rFonts w:ascii="Times New Roman" w:hAnsi="Times New Roman"/>
          <w:i/>
          <w:szCs w:val="20"/>
          <w:vertAlign w:val="subscript"/>
        </w:rPr>
        <w:t>1</w:t>
      </w:r>
      <w:r w:rsidRPr="003B0062">
        <w:rPr>
          <w:rFonts w:ascii="Times New Roman" w:hAnsi="Times New Roman"/>
          <w:i/>
          <w:szCs w:val="20"/>
        </w:rPr>
        <w:t>+</w:t>
      </w:r>
      <w:r w:rsidRPr="003B0062">
        <w:rPr>
          <w:rFonts w:ascii="Times New Roman" w:hAnsi="Times New Roman"/>
          <w:i/>
          <w:lang w:eastAsia="zh-CN"/>
        </w:rPr>
        <w:t>X=N</w:t>
      </w:r>
      <w:r w:rsidRPr="003B0062">
        <w:rPr>
          <w:rFonts w:ascii="Times New Roman" w:hAnsi="Times New Roman"/>
          <w:i/>
          <w:vertAlign w:val="subscript"/>
          <w:lang w:eastAsia="zh-CN"/>
        </w:rPr>
        <w:t>1</w:t>
      </w:r>
      <w:r>
        <w:rPr>
          <w:rFonts w:ascii="Times New Roman" w:hAnsi="Times New Roman"/>
          <w:lang w:eastAsia="zh-CN"/>
        </w:rPr>
        <w:t xml:space="preserve">+ </w:t>
      </w:r>
      <w:r w:rsidRPr="00C517E1">
        <w:rPr>
          <w:rFonts w:ascii="Times New Roman" w:hAnsi="Times New Roman"/>
          <w:i/>
          <w:lang w:eastAsia="zh-CN"/>
        </w:rPr>
        <w:t>d</w:t>
      </w:r>
      <w:r w:rsidRPr="00C517E1">
        <w:rPr>
          <w:rFonts w:ascii="Times New Roman" w:hAnsi="Times New Roman"/>
          <w:i/>
          <w:vertAlign w:val="subscript"/>
          <w:lang w:eastAsia="zh-CN"/>
        </w:rPr>
        <w:t>1,1</w:t>
      </w:r>
      <w:r w:rsidRPr="00C517E1">
        <w:rPr>
          <w:rFonts w:ascii="Times New Roman" w:hAnsi="Times New Roman"/>
          <w:i/>
          <w:lang w:eastAsia="zh-CN"/>
        </w:rPr>
        <w:t>+d</w:t>
      </w:r>
      <w:r w:rsidRPr="00C517E1">
        <w:rPr>
          <w:rFonts w:ascii="Times New Roman" w:hAnsi="Times New Roman"/>
          <w:i/>
          <w:vertAlign w:val="subscript"/>
          <w:lang w:eastAsia="zh-CN"/>
        </w:rPr>
        <w:t>1,</w:t>
      </w:r>
      <w:r w:rsidRPr="003B0062">
        <w:rPr>
          <w:rFonts w:ascii="Times New Roman" w:hAnsi="Times New Roman"/>
          <w:vertAlign w:val="subscript"/>
          <w:lang w:eastAsia="zh-CN"/>
        </w:rPr>
        <w:t>2</w:t>
      </w:r>
      <w:r>
        <w:rPr>
          <w:rFonts w:ascii="Times New Roman" w:hAnsi="Times New Roman"/>
          <w:vertAlign w:val="subscript"/>
          <w:lang w:eastAsia="zh-CN"/>
        </w:rPr>
        <w:t xml:space="preserve"> </w:t>
      </w:r>
      <w:r w:rsidRPr="003B0062">
        <w:rPr>
          <w:rFonts w:ascii="Times New Roman" w:hAnsi="Times New Roman"/>
          <w:lang w:eastAsia="zh-CN"/>
        </w:rPr>
        <w:t xml:space="preserve">symbols before the earliest symbol of </w:t>
      </w:r>
      <w:r w:rsidRPr="003B0062">
        <w:rPr>
          <w:rFonts w:ascii="Times New Roman" w:hAnsi="Times New Roman"/>
          <w:szCs w:val="20"/>
        </w:rPr>
        <w:t xml:space="preserve">the </w:t>
      </w:r>
      <w:r>
        <w:rPr>
          <w:rFonts w:ascii="Times New Roman" w:hAnsi="Times New Roman"/>
          <w:szCs w:val="20"/>
        </w:rPr>
        <w:t>overlapping PUCCH/PUSCH resources that are intended to carry the corresponding HARQ-ACK for the PDSCH.</w:t>
      </w:r>
    </w:p>
    <w:p w14:paraId="55B6E707" w14:textId="6946A290" w:rsidR="00253162" w:rsidRPr="00253162" w:rsidRDefault="00253162" w:rsidP="00253162">
      <w:pPr>
        <w:pStyle w:val="ListParagraph"/>
        <w:numPr>
          <w:ilvl w:val="1"/>
          <w:numId w:val="38"/>
        </w:numPr>
        <w:rPr>
          <w:rFonts w:ascii="Times New Roman" w:hAnsi="Times New Roman"/>
          <w:lang w:eastAsia="zh-CN"/>
        </w:rPr>
      </w:pPr>
      <w:r>
        <w:rPr>
          <w:rFonts w:ascii="Times New Roman" w:hAnsi="Times New Roman"/>
          <w:szCs w:val="20"/>
        </w:rPr>
        <w:t>t</w:t>
      </w:r>
      <w:r w:rsidRPr="00D25EB9">
        <w:rPr>
          <w:rFonts w:ascii="Times New Roman" w:hAnsi="Times New Roman"/>
          <w:szCs w:val="20"/>
        </w:rPr>
        <w:t xml:space="preserve">he multiplexing rules for overlapped PUCCH and </w:t>
      </w:r>
      <w:r>
        <w:rPr>
          <w:rFonts w:ascii="Times New Roman" w:hAnsi="Times New Roman"/>
          <w:szCs w:val="20"/>
        </w:rPr>
        <w:t xml:space="preserve">configured </w:t>
      </w:r>
      <w:r w:rsidRPr="00D25EB9">
        <w:rPr>
          <w:rFonts w:ascii="Times New Roman" w:hAnsi="Times New Roman"/>
          <w:szCs w:val="20"/>
        </w:rPr>
        <w:t>PUSCH</w:t>
      </w:r>
      <w:r>
        <w:rPr>
          <w:rFonts w:ascii="Times New Roman" w:hAnsi="Times New Roman"/>
          <w:szCs w:val="20"/>
        </w:rPr>
        <w:t xml:space="preserve"> with the same starting symbols are applied.</w:t>
      </w:r>
    </w:p>
    <w:p w14:paraId="2F0836A1" w14:textId="77777777" w:rsidR="00253162" w:rsidRPr="00C3248A" w:rsidRDefault="00253162" w:rsidP="00253162">
      <w:pPr>
        <w:rPr>
          <w:rFonts w:ascii="Times New Roman"/>
          <w:b/>
          <w:lang w:eastAsia="zh-CN"/>
        </w:rPr>
      </w:pPr>
      <w:r w:rsidRPr="00C3248A">
        <w:rPr>
          <w:rFonts w:ascii="Times New Roman"/>
          <w:b/>
          <w:lang w:eastAsia="zh-CN"/>
        </w:rPr>
        <w:t>Proposal</w:t>
      </w:r>
      <w:r>
        <w:rPr>
          <w:rFonts w:ascii="Times New Roman"/>
          <w:b/>
          <w:lang w:eastAsia="zh-CN"/>
        </w:rPr>
        <w:t xml:space="preserve"> 6</w:t>
      </w:r>
      <w:r w:rsidRPr="00C3248A">
        <w:rPr>
          <w:rFonts w:ascii="Times New Roman"/>
          <w:b/>
          <w:lang w:eastAsia="zh-CN"/>
        </w:rPr>
        <w:t>:</w:t>
      </w:r>
    </w:p>
    <w:p w14:paraId="692495A1" w14:textId="77777777" w:rsidR="00253162" w:rsidRPr="005C451C" w:rsidRDefault="00253162" w:rsidP="00253162">
      <w:pPr>
        <w:pStyle w:val="ListParagraph"/>
        <w:numPr>
          <w:ilvl w:val="0"/>
          <w:numId w:val="39"/>
        </w:numPr>
        <w:rPr>
          <w:rFonts w:ascii="Times New Roman" w:hAnsi="Times New Roman"/>
          <w:lang w:eastAsia="zh-CN"/>
        </w:rPr>
      </w:pPr>
      <w:r w:rsidRPr="00B9146C">
        <w:rPr>
          <w:rFonts w:ascii="Times New Roman" w:hAnsi="Times New Roman"/>
          <w:lang w:eastAsia="zh-CN"/>
        </w:rPr>
        <w:t>Confirm the WA on overlapping single-slot PUCCH/PUSCH resources in a slot.</w:t>
      </w:r>
    </w:p>
    <w:p w14:paraId="7329059E" w14:textId="77777777" w:rsidR="00253162" w:rsidRDefault="00253162" w:rsidP="008F6CB6">
      <w:pPr>
        <w:rPr>
          <w:rFonts w:ascii="Times New Roman"/>
          <w:szCs w:val="20"/>
          <w:lang w:eastAsia="x-none"/>
        </w:rPr>
      </w:pPr>
    </w:p>
    <w:p w14:paraId="7E24D454" w14:textId="77777777" w:rsidR="00F507D1" w:rsidRPr="00D53CED" w:rsidRDefault="00F507D1" w:rsidP="0009033B">
      <w:pPr>
        <w:pStyle w:val="Heading1"/>
      </w:pPr>
      <w:r w:rsidRPr="00D53CED">
        <w:t>References</w:t>
      </w:r>
    </w:p>
    <w:p w14:paraId="3E794D4F" w14:textId="687C9CA5" w:rsidR="00231549" w:rsidRPr="000C082F" w:rsidRDefault="005C451C" w:rsidP="00B641CC">
      <w:pPr>
        <w:pStyle w:val="Reference"/>
        <w:rPr>
          <w:rFonts w:ascii="Times New Roman"/>
        </w:rPr>
      </w:pPr>
      <w:bookmarkStart w:id="77" w:name="_Ref510699853"/>
      <w:bookmarkStart w:id="78" w:name="_Ref513807478"/>
      <w:bookmarkStart w:id="79" w:name="_Ref485295645"/>
      <w:bookmarkStart w:id="80" w:name="_Ref481400987"/>
      <w:bookmarkStart w:id="81" w:name="_Ref503577747"/>
      <w:r>
        <w:rPr>
          <w:rFonts w:ascii="Times New Roman"/>
          <w:color w:val="000000"/>
        </w:rPr>
        <w:t>RAN1 Chairman</w:t>
      </w:r>
      <w:r>
        <w:rPr>
          <w:rFonts w:ascii="Times New Roman"/>
          <w:color w:val="000000"/>
        </w:rPr>
        <w:t>’</w:t>
      </w:r>
      <w:r>
        <w:rPr>
          <w:rFonts w:ascii="Times New Roman"/>
          <w:color w:val="000000"/>
        </w:rPr>
        <w:t xml:space="preserve">s Notes, 3GPP TSG RAN WG1 </w:t>
      </w:r>
      <w:bookmarkEnd w:id="77"/>
      <w:r>
        <w:rPr>
          <w:rFonts w:ascii="Times New Roman"/>
          <w:color w:val="000000"/>
        </w:rPr>
        <w:t>Meeting #92bis</w:t>
      </w:r>
      <w:bookmarkEnd w:id="78"/>
    </w:p>
    <w:p w14:paraId="0F9264A6" w14:textId="6E9716F8" w:rsidR="000C082F" w:rsidRDefault="000C082F" w:rsidP="00B641CC">
      <w:pPr>
        <w:pStyle w:val="Reference"/>
        <w:rPr>
          <w:rFonts w:ascii="Times New Roman"/>
        </w:rPr>
      </w:pPr>
      <w:bookmarkStart w:id="82" w:name="_Ref513807474"/>
      <w:r>
        <w:rPr>
          <w:rFonts w:ascii="Times New Roman"/>
        </w:rPr>
        <w:t>R1-1807253</w:t>
      </w:r>
      <w:r>
        <w:rPr>
          <w:rFonts w:ascii="Times New Roman"/>
        </w:rPr>
        <w:tab/>
      </w:r>
      <w:r>
        <w:rPr>
          <w:rFonts w:ascii="Times New Roman"/>
        </w:rPr>
        <w:tab/>
        <w:t>On UCI Multiplexing on PUSCH; Ericsson</w:t>
      </w:r>
      <w:bookmarkEnd w:id="82"/>
    </w:p>
    <w:bookmarkEnd w:id="79"/>
    <w:bookmarkEnd w:id="80"/>
    <w:bookmarkEnd w:id="81"/>
    <w:p w14:paraId="70234F4E" w14:textId="18D2F91E" w:rsidR="00382455" w:rsidRDefault="00B534F9" w:rsidP="00B534F9">
      <w:pPr>
        <w:pStyle w:val="Heading1"/>
      </w:pPr>
      <w:r>
        <w:t>Appendix</w:t>
      </w:r>
    </w:p>
    <w:p w14:paraId="70ABC112" w14:textId="33F535E5" w:rsidR="00B534F9" w:rsidRPr="00674BD4" w:rsidRDefault="00B534F9" w:rsidP="00B534F9">
      <w:pPr>
        <w:rPr>
          <w:rFonts w:ascii="Times New Roman"/>
          <w:lang w:val="en-GB" w:eastAsia="zh-CN"/>
        </w:rPr>
      </w:pPr>
      <w:r>
        <w:rPr>
          <w:rFonts w:ascii="Times New Roman"/>
          <w:lang w:val="en-GB" w:eastAsia="zh-CN"/>
        </w:rPr>
        <w:t>The agreements related to the multiplexing different UCI on PUCCH is listed below:</w:t>
      </w:r>
      <w:r w:rsidRPr="00674BD4">
        <w:rPr>
          <w:rFonts w:ascii="Times New Roman"/>
          <w:lang w:val="en-GB" w:eastAsia="zh-CN"/>
        </w:rPr>
        <w:t xml:space="preserve"> </w:t>
      </w:r>
    </w:p>
    <w:tbl>
      <w:tblPr>
        <w:tblStyle w:val="TableGrid"/>
        <w:tblW w:w="0" w:type="auto"/>
        <w:tblLook w:val="04A0" w:firstRow="1" w:lastRow="0" w:firstColumn="1" w:lastColumn="0" w:noHBand="0" w:noVBand="1"/>
      </w:tblPr>
      <w:tblGrid>
        <w:gridCol w:w="9629"/>
      </w:tblGrid>
      <w:tr w:rsidR="00B534F9" w:rsidRPr="005D736C" w14:paraId="4D9D8DFD" w14:textId="77777777" w:rsidTr="00544C63">
        <w:tc>
          <w:tcPr>
            <w:tcW w:w="9629" w:type="dxa"/>
          </w:tcPr>
          <w:p w14:paraId="5C89C3C1" w14:textId="77777777" w:rsidR="00B534F9" w:rsidRPr="00C655A8" w:rsidRDefault="00B534F9" w:rsidP="00544C63">
            <w:pPr>
              <w:rPr>
                <w:highlight w:val="green"/>
              </w:rPr>
            </w:pPr>
            <w:r w:rsidRPr="001879CF">
              <w:rPr>
                <w:b/>
                <w:szCs w:val="20"/>
                <w:highlight w:val="green"/>
                <w:u w:val="single"/>
                <w:lang w:eastAsia="x-none"/>
              </w:rPr>
              <w:t>Agreements (RAN1#91):</w:t>
            </w:r>
          </w:p>
          <w:p w14:paraId="2C27AF50" w14:textId="77777777" w:rsidR="00B534F9" w:rsidRPr="00D73E9F" w:rsidRDefault="00B534F9" w:rsidP="00544C63">
            <w:pPr>
              <w:pStyle w:val="ListParagraph"/>
              <w:numPr>
                <w:ilvl w:val="0"/>
                <w:numId w:val="18"/>
              </w:numPr>
              <w:spacing w:before="120" w:after="120" w:line="240" w:lineRule="auto"/>
              <w:rPr>
                <w:rFonts w:ascii="Times New Roman" w:eastAsia="Malgun Gothic" w:hAnsi="Times New Roman"/>
                <w:lang w:eastAsia="ko-KR"/>
              </w:rPr>
            </w:pPr>
            <w:r w:rsidRPr="00D73E9F">
              <w:rPr>
                <w:rFonts w:ascii="Times New Roman" w:eastAsia="Malgun Gothic" w:hAnsi="Times New Roman"/>
                <w:lang w:eastAsia="ko-KR"/>
              </w:rPr>
              <w:t xml:space="preserve">For simultaneous transmission of 1 or 2 bits HARQ-ACK and SR using PUCCH format 0: </w:t>
            </w:r>
          </w:p>
          <w:p w14:paraId="097D4EA2" w14:textId="77777777" w:rsidR="00B534F9" w:rsidRPr="00F5344D" w:rsidRDefault="00B534F9" w:rsidP="00544C63">
            <w:pPr>
              <w:pStyle w:val="BodyText"/>
              <w:numPr>
                <w:ilvl w:val="0"/>
                <w:numId w:val="17"/>
              </w:numPr>
              <w:spacing w:after="0" w:line="240" w:lineRule="auto"/>
              <w:rPr>
                <w:rFonts w:ascii="Times New Roman"/>
              </w:rPr>
            </w:pPr>
            <w:r w:rsidRPr="004F016F">
              <w:rPr>
                <w:rFonts w:ascii="Times New Roman"/>
              </w:rPr>
              <w:t>In case of negative SR, the same PUCCH resources as for HARQ-ACK only transmission are used.</w:t>
            </w:r>
          </w:p>
          <w:p w14:paraId="273E43AB" w14:textId="77777777" w:rsidR="00B534F9" w:rsidRPr="00A67ACB" w:rsidRDefault="00B534F9" w:rsidP="00544C63">
            <w:pPr>
              <w:pStyle w:val="BodyText"/>
              <w:numPr>
                <w:ilvl w:val="0"/>
                <w:numId w:val="17"/>
              </w:numPr>
              <w:spacing w:after="0" w:line="240" w:lineRule="auto"/>
              <w:rPr>
                <w:rFonts w:ascii="Times New Roman"/>
              </w:rPr>
            </w:pPr>
            <w:r w:rsidRPr="00F119E1">
              <w:rPr>
                <w:rFonts w:ascii="Times New Roman"/>
              </w:rPr>
              <w:t>In case of positive SR, HARQ-ACK are transmitted on the PRB for HARQ-ACK only t</w:t>
            </w:r>
            <w:r w:rsidRPr="00A67ACB">
              <w:rPr>
                <w:rFonts w:ascii="Times New Roman"/>
              </w:rPr>
              <w:t>ransmission.</w:t>
            </w:r>
          </w:p>
          <w:p w14:paraId="1AB6AE0C" w14:textId="77777777" w:rsidR="00B534F9" w:rsidRPr="005D736C" w:rsidRDefault="00B534F9" w:rsidP="00544C63">
            <w:pPr>
              <w:pStyle w:val="BodyText"/>
              <w:numPr>
                <w:ilvl w:val="1"/>
                <w:numId w:val="17"/>
              </w:numPr>
              <w:spacing w:after="0" w:line="240" w:lineRule="auto"/>
              <w:rPr>
                <w:rFonts w:ascii="Times New Roman"/>
              </w:rPr>
            </w:pPr>
            <w:r w:rsidRPr="00A41412">
              <w:rPr>
                <w:rFonts w:ascii="Times New Roman" w:eastAsia="SimSun"/>
                <w:szCs w:val="20"/>
                <w:lang w:eastAsia="zh-CN"/>
              </w:rPr>
              <w:t xml:space="preserve">The mapping of ACK and NACK to </w:t>
            </w:r>
            <w:r w:rsidRPr="00A41412">
              <w:rPr>
                <w:rFonts w:ascii="Times New Roman"/>
                <w:szCs w:val="20"/>
              </w:rPr>
              <w:t>cyclic shifts</w:t>
            </w:r>
            <w:r w:rsidRPr="00A41412">
              <w:rPr>
                <w:rFonts w:ascii="Times New Roman" w:eastAsia="SimSun"/>
                <w:szCs w:val="20"/>
                <w:lang w:eastAsia="zh-CN"/>
              </w:rPr>
              <w:t xml:space="preserve"> is based on the i</w:t>
            </w:r>
            <w:r w:rsidRPr="00A41412">
              <w:rPr>
                <w:rFonts w:ascii="Times New Roman"/>
                <w:color w:val="000000"/>
                <w:szCs w:val="20"/>
              </w:rPr>
              <w:t>ndex of initial cyclic shift</w:t>
            </w:r>
            <w:r w:rsidRPr="005D736C">
              <w:rPr>
                <w:rFonts w:ascii="Times New Roman" w:eastAsia="SimSun"/>
                <w:color w:val="000000"/>
                <w:szCs w:val="20"/>
                <w:lang w:eastAsia="zh-CN"/>
              </w:rPr>
              <w:t xml:space="preserve"> of the HARQ-ACK only</w:t>
            </w:r>
            <w:r w:rsidRPr="005D736C">
              <w:rPr>
                <w:rFonts w:ascii="Times New Roman"/>
              </w:rPr>
              <w:t xml:space="preserve"> (</w:t>
            </w:r>
            <w:r w:rsidRPr="005D736C">
              <w:rPr>
                <w:rFonts w:ascii="Times New Roman"/>
                <w:i/>
              </w:rPr>
              <w:t>CS</w:t>
            </w:r>
            <w:r w:rsidRPr="005D736C">
              <w:rPr>
                <w:rFonts w:ascii="Times New Roman"/>
                <w:i/>
                <w:vertAlign w:val="subscript"/>
              </w:rPr>
              <w:t>initial</w:t>
            </w:r>
            <w:r w:rsidRPr="005D736C">
              <w:rPr>
                <w:rFonts w:ascii="Times New Roman"/>
              </w:rPr>
              <w:t xml:space="preserve">) </w:t>
            </w:r>
            <w:r w:rsidRPr="005D736C">
              <w:rPr>
                <w:rFonts w:ascii="Times New Roman" w:eastAsia="SimSun"/>
                <w:color w:val="000000"/>
                <w:szCs w:val="20"/>
                <w:lang w:eastAsia="zh-CN"/>
              </w:rPr>
              <w:t>and a fixed mapping pattern as given in Table 1 and Table 2 below corresponding to 1 and 2 bits HARQ-ACK, respectively.</w:t>
            </w:r>
          </w:p>
          <w:p w14:paraId="6D3FBB4D"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38"/>
            </w:tblGrid>
            <w:tr w:rsidR="00B534F9" w:rsidRPr="005D736C" w14:paraId="7B64B062" w14:textId="77777777" w:rsidTr="00544C63">
              <w:trPr>
                <w:trHeight w:val="237"/>
                <w:jc w:val="center"/>
              </w:trPr>
              <w:tc>
                <w:tcPr>
                  <w:tcW w:w="1688" w:type="dxa"/>
                  <w:shd w:val="clear" w:color="auto" w:fill="auto"/>
                  <w:vAlign w:val="center"/>
                </w:tcPr>
                <w:p w14:paraId="41017AF9"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lastRenderedPageBreak/>
                    <w:t>HARQ-ACK</w:t>
                  </w:r>
                </w:p>
              </w:tc>
              <w:tc>
                <w:tcPr>
                  <w:tcW w:w="1838" w:type="dxa"/>
                  <w:shd w:val="clear" w:color="auto" w:fill="auto"/>
                  <w:vAlign w:val="center"/>
                </w:tcPr>
                <w:p w14:paraId="70D781FD"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NACK</w:t>
                  </w:r>
                </w:p>
              </w:tc>
              <w:tc>
                <w:tcPr>
                  <w:tcW w:w="1814" w:type="dxa"/>
                  <w:shd w:val="clear" w:color="auto" w:fill="auto"/>
                  <w:vAlign w:val="center"/>
                </w:tcPr>
                <w:p w14:paraId="16A2B775"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ACK</w:t>
                  </w:r>
                </w:p>
              </w:tc>
            </w:tr>
            <w:tr w:rsidR="00B534F9" w:rsidRPr="005D736C" w14:paraId="5D4F79ED" w14:textId="77777777" w:rsidTr="00544C63">
              <w:trPr>
                <w:trHeight w:val="322"/>
                <w:jc w:val="center"/>
              </w:trPr>
              <w:tc>
                <w:tcPr>
                  <w:tcW w:w="1688" w:type="dxa"/>
                  <w:shd w:val="clear" w:color="auto" w:fill="auto"/>
                  <w:vAlign w:val="center"/>
                </w:tcPr>
                <w:p w14:paraId="60CF983C"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color w:val="000000"/>
                      <w:szCs w:val="20"/>
                    </w:rPr>
                    <w:t>Cyclic</w:t>
                  </w:r>
                  <w:r w:rsidRPr="005D736C">
                    <w:rPr>
                      <w:rFonts w:ascii="Times New Roman" w:eastAsia="SimSun"/>
                      <w:color w:val="000000"/>
                      <w:szCs w:val="20"/>
                      <w:lang w:eastAsia="zh-CN"/>
                    </w:rPr>
                    <w:t xml:space="preserve"> </w:t>
                  </w:r>
                  <w:r w:rsidRPr="005D736C">
                    <w:rPr>
                      <w:rFonts w:ascii="Times New Roman"/>
                      <w:color w:val="000000"/>
                      <w:szCs w:val="20"/>
                    </w:rPr>
                    <w:t>shift</w:t>
                  </w:r>
                </w:p>
              </w:tc>
              <w:tc>
                <w:tcPr>
                  <w:tcW w:w="1838" w:type="dxa"/>
                  <w:shd w:val="clear" w:color="auto" w:fill="auto"/>
                  <w:vAlign w:val="center"/>
                </w:tcPr>
                <w:p w14:paraId="171020B9" w14:textId="77777777" w:rsidR="00B534F9" w:rsidRPr="005D736C" w:rsidRDefault="00B534F9" w:rsidP="00544C63">
                  <w:pPr>
                    <w:pStyle w:val="BodyText"/>
                    <w:jc w:val="center"/>
                    <w:rPr>
                      <w:rFonts w:eastAsia="SimSun"/>
                      <w:color w:val="000000"/>
                      <w:szCs w:val="20"/>
                      <w:lang w:eastAsia="zh-CN"/>
                    </w:rPr>
                  </w:pPr>
                  <w:r w:rsidRPr="005D736C">
                    <w:rPr>
                      <w:rFonts w:ascii="Times New Roman"/>
                    </w:rPr>
                    <w:t>(</w:t>
                  </w:r>
                  <w:r w:rsidRPr="005D736C">
                    <w:rPr>
                      <w:rFonts w:ascii="Times New Roman"/>
                      <w:i/>
                    </w:rPr>
                    <w:t>CS</w:t>
                  </w:r>
                  <w:r w:rsidRPr="005D736C">
                    <w:rPr>
                      <w:rFonts w:ascii="Times New Roman"/>
                      <w:i/>
                      <w:vertAlign w:val="subscript"/>
                    </w:rPr>
                    <w:t>intitial</w:t>
                  </w:r>
                  <w:r w:rsidRPr="005D736C">
                    <w:rPr>
                      <w:rFonts w:ascii="Times New Roman"/>
                    </w:rPr>
                    <w:t>+3)mod12</w:t>
                  </w:r>
                </w:p>
              </w:tc>
              <w:tc>
                <w:tcPr>
                  <w:tcW w:w="1814" w:type="dxa"/>
                  <w:shd w:val="clear" w:color="auto" w:fill="auto"/>
                  <w:vAlign w:val="center"/>
                </w:tcPr>
                <w:p w14:paraId="60C41466" w14:textId="77777777" w:rsidR="00B534F9" w:rsidRPr="005D736C" w:rsidRDefault="00B534F9" w:rsidP="00544C63">
                  <w:pPr>
                    <w:pStyle w:val="BodyText"/>
                    <w:rPr>
                      <w:rFonts w:eastAsia="SimSun"/>
                      <w:color w:val="000000"/>
                      <w:szCs w:val="20"/>
                      <w:lang w:eastAsia="zh-CN"/>
                    </w:rPr>
                  </w:pPr>
                  <w:r w:rsidRPr="005D736C">
                    <w:rPr>
                      <w:rFonts w:ascii="Times New Roman"/>
                    </w:rPr>
                    <w:t>(</w:t>
                  </w:r>
                  <w:r w:rsidRPr="005D736C">
                    <w:rPr>
                      <w:rFonts w:ascii="Times New Roman"/>
                      <w:i/>
                    </w:rPr>
                    <w:t>CS</w:t>
                  </w:r>
                  <w:r w:rsidRPr="005D736C">
                    <w:rPr>
                      <w:rFonts w:ascii="Times New Roman"/>
                      <w:i/>
                      <w:vertAlign w:val="subscript"/>
                    </w:rPr>
                    <w:t>intitial</w:t>
                  </w:r>
                  <w:r w:rsidRPr="005D736C">
                    <w:rPr>
                      <w:rFonts w:ascii="Times New Roman"/>
                    </w:rPr>
                    <w:t>+9)mod12</w:t>
                  </w:r>
                </w:p>
              </w:tc>
            </w:tr>
          </w:tbl>
          <w:p w14:paraId="4D055004" w14:textId="77777777" w:rsidR="00B534F9" w:rsidRPr="005D736C" w:rsidRDefault="00B534F9" w:rsidP="00544C63">
            <w:pPr>
              <w:pStyle w:val="BodyText"/>
              <w:jc w:val="center"/>
              <w:rPr>
                <w:rFonts w:eastAsia="SimSun"/>
                <w:color w:val="000000"/>
                <w:szCs w:val="20"/>
                <w:lang w:eastAsia="zh-CN"/>
              </w:rPr>
            </w:pPr>
          </w:p>
          <w:p w14:paraId="5FDB77E7" w14:textId="77777777" w:rsidR="00B534F9" w:rsidRPr="005D736C" w:rsidRDefault="00B534F9" w:rsidP="00544C63">
            <w:pPr>
              <w:pStyle w:val="BodyText"/>
              <w:jc w:val="center"/>
              <w:rPr>
                <w:rFonts w:ascii="Times New Roman" w:eastAsia="SimSun"/>
                <w:color w:val="000000"/>
                <w:szCs w:val="20"/>
                <w:lang w:eastAsia="zh-CN"/>
              </w:rPr>
            </w:pPr>
            <w:r w:rsidRPr="005D736C">
              <w:rPr>
                <w:rFonts w:ascii="Times New Roman" w:eastAsia="SimSun"/>
                <w:color w:val="000000"/>
                <w:szCs w:val="2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38"/>
              <w:gridCol w:w="1870"/>
              <w:gridCol w:w="1838"/>
              <w:gridCol w:w="1948"/>
            </w:tblGrid>
            <w:tr w:rsidR="00B534F9" w:rsidRPr="00FB3966" w14:paraId="67D1811D" w14:textId="77777777" w:rsidTr="00544C63">
              <w:trPr>
                <w:trHeight w:val="262"/>
                <w:jc w:val="center"/>
              </w:trPr>
              <w:tc>
                <w:tcPr>
                  <w:tcW w:w="1309" w:type="dxa"/>
                  <w:shd w:val="clear" w:color="auto" w:fill="auto"/>
                  <w:vAlign w:val="center"/>
                </w:tcPr>
                <w:p w14:paraId="0193B994"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HARQ-ACK</w:t>
                  </w:r>
                </w:p>
              </w:tc>
              <w:tc>
                <w:tcPr>
                  <w:tcW w:w="1838" w:type="dxa"/>
                  <w:shd w:val="clear" w:color="auto" w:fill="auto"/>
                  <w:vAlign w:val="center"/>
                </w:tcPr>
                <w:p w14:paraId="1B432262"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N</w:t>
                  </w: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c>
                <w:tcPr>
                  <w:tcW w:w="1883" w:type="dxa"/>
                  <w:shd w:val="clear" w:color="auto" w:fill="auto"/>
                  <w:vAlign w:val="center"/>
                </w:tcPr>
                <w:p w14:paraId="798AC53E"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NACK, </w:t>
                  </w:r>
                  <w:r w:rsidRPr="001E335A">
                    <w:rPr>
                      <w:rFonts w:ascii="Times New Roman" w:eastAsia="SimSun"/>
                      <w:color w:val="000000"/>
                      <w:szCs w:val="20"/>
                      <w:lang w:eastAsia="zh-CN"/>
                    </w:rPr>
                    <w:t>ACK</w:t>
                  </w:r>
                </w:p>
              </w:tc>
              <w:tc>
                <w:tcPr>
                  <w:tcW w:w="0" w:type="auto"/>
                  <w:shd w:val="clear" w:color="auto" w:fill="auto"/>
                  <w:vAlign w:val="center"/>
                </w:tcPr>
                <w:p w14:paraId="5BBDD757" w14:textId="77777777" w:rsidR="00B534F9" w:rsidRPr="001E335A" w:rsidRDefault="00B534F9" w:rsidP="00544C63">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ACK, </w:t>
                  </w:r>
                  <w:r w:rsidRPr="001E335A">
                    <w:rPr>
                      <w:rFonts w:ascii="Times New Roman" w:eastAsia="SimSun"/>
                      <w:color w:val="000000"/>
                      <w:szCs w:val="20"/>
                      <w:lang w:eastAsia="zh-CN"/>
                    </w:rPr>
                    <w:t>ACK</w:t>
                  </w:r>
                </w:p>
              </w:tc>
              <w:tc>
                <w:tcPr>
                  <w:tcW w:w="0" w:type="auto"/>
                  <w:shd w:val="clear" w:color="auto" w:fill="auto"/>
                  <w:vAlign w:val="center"/>
                </w:tcPr>
                <w:p w14:paraId="1CFB17EC"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r>
            <w:tr w:rsidR="00B534F9" w:rsidRPr="00FB3966" w14:paraId="49244E81" w14:textId="77777777" w:rsidTr="00544C63">
              <w:trPr>
                <w:trHeight w:val="356"/>
                <w:jc w:val="center"/>
              </w:trPr>
              <w:tc>
                <w:tcPr>
                  <w:tcW w:w="1309" w:type="dxa"/>
                  <w:shd w:val="clear" w:color="auto" w:fill="auto"/>
                  <w:vAlign w:val="center"/>
                </w:tcPr>
                <w:p w14:paraId="6B532134" w14:textId="77777777" w:rsidR="00B534F9" w:rsidRPr="001E335A" w:rsidRDefault="00B534F9" w:rsidP="00544C63">
                  <w:pPr>
                    <w:pStyle w:val="BodyText"/>
                    <w:jc w:val="center"/>
                    <w:rPr>
                      <w:rFonts w:ascii="Times New Roman" w:eastAsia="SimSun"/>
                      <w:color w:val="000000"/>
                      <w:szCs w:val="20"/>
                      <w:lang w:eastAsia="zh-CN"/>
                    </w:rPr>
                  </w:pPr>
                  <w:r w:rsidRPr="001E335A">
                    <w:rPr>
                      <w:rFonts w:ascii="Times New Roman"/>
                      <w:color w:val="000000"/>
                      <w:szCs w:val="20"/>
                    </w:rPr>
                    <w:t>Cyclic</w:t>
                  </w:r>
                  <w:r w:rsidRPr="001E335A">
                    <w:rPr>
                      <w:rFonts w:ascii="Times New Roman" w:eastAsia="SimSun"/>
                      <w:color w:val="000000"/>
                      <w:szCs w:val="20"/>
                      <w:lang w:eastAsia="zh-CN"/>
                    </w:rPr>
                    <w:t xml:space="preserve"> </w:t>
                  </w:r>
                  <w:r w:rsidRPr="001E335A">
                    <w:rPr>
                      <w:rFonts w:ascii="Times New Roman"/>
                      <w:color w:val="000000"/>
                      <w:szCs w:val="20"/>
                    </w:rPr>
                    <w:t>shift</w:t>
                  </w:r>
                </w:p>
              </w:tc>
              <w:tc>
                <w:tcPr>
                  <w:tcW w:w="1838" w:type="dxa"/>
                  <w:shd w:val="clear" w:color="auto" w:fill="auto"/>
                  <w:vAlign w:val="center"/>
                </w:tcPr>
                <w:p w14:paraId="6F2DC8C4"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4A7BF13A"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0FE218D0"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6FDE95C3" w14:textId="77777777" w:rsidR="00B534F9" w:rsidRPr="00FB3966" w:rsidRDefault="00B534F9" w:rsidP="00544C63">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28B58B39" w14:textId="77777777" w:rsidR="00B534F9" w:rsidRPr="00D73E9F" w:rsidRDefault="00B534F9" w:rsidP="00E12658">
            <w:pPr>
              <w:pStyle w:val="ListParagraph"/>
              <w:numPr>
                <w:ilvl w:val="0"/>
                <w:numId w:val="32"/>
              </w:numPr>
              <w:spacing w:line="240" w:lineRule="auto"/>
            </w:pPr>
            <w:r w:rsidRPr="00D73E9F">
              <w:t>Note: Maximum 12 SR per PRB can be configured with semi-static SR simultaneously.</w:t>
            </w:r>
          </w:p>
          <w:p w14:paraId="57AAC07A" w14:textId="77777777" w:rsidR="00B534F9" w:rsidRPr="00F61792" w:rsidRDefault="00B534F9" w:rsidP="00E12658">
            <w:pPr>
              <w:pStyle w:val="ListParagraph"/>
              <w:numPr>
                <w:ilvl w:val="0"/>
                <w:numId w:val="32"/>
              </w:numPr>
              <w:spacing w:line="240" w:lineRule="auto"/>
            </w:pPr>
            <w:r w:rsidRPr="004F016F">
              <w:t>One PRB can support simultaneous transmission of 2-bit HARQ-ACK with SR only for one UE.</w:t>
            </w:r>
          </w:p>
          <w:p w14:paraId="4CA7000E" w14:textId="77777777" w:rsidR="00B534F9" w:rsidRPr="00F119E1" w:rsidRDefault="00B534F9" w:rsidP="00544C63">
            <w:pPr>
              <w:numPr>
                <w:ilvl w:val="1"/>
                <w:numId w:val="11"/>
              </w:numPr>
              <w:spacing w:after="0" w:line="240" w:lineRule="auto"/>
            </w:pPr>
            <w:r w:rsidRPr="00F5344D">
              <w:t>The four remaining resources can be used for other purposes (e.g. 1-bit A/N with SR or 2-bit A/N only)</w:t>
            </w:r>
          </w:p>
          <w:p w14:paraId="3DB9FCF7"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232A6E71" w14:textId="77777777" w:rsidR="00B534F9" w:rsidRPr="004F016F" w:rsidRDefault="00B534F9" w:rsidP="00544C63">
            <w:pPr>
              <w:numPr>
                <w:ilvl w:val="0"/>
                <w:numId w:val="12"/>
              </w:numPr>
              <w:spacing w:after="0" w:line="240" w:lineRule="auto"/>
              <w:rPr>
                <w:szCs w:val="20"/>
              </w:rPr>
            </w:pPr>
            <w:r w:rsidRPr="00D73E9F">
              <w:rPr>
                <w:szCs w:val="20"/>
              </w:rPr>
              <w:t>For simultaneous transmission of SR and HARQ-ACK using Format 1, it is done similarly to LTE PUCCH Format 1a/1b.</w:t>
            </w:r>
          </w:p>
          <w:p w14:paraId="2DDBAF4E" w14:textId="77777777" w:rsidR="00B534F9" w:rsidRPr="00F5344D" w:rsidRDefault="00B534F9" w:rsidP="00544C63">
            <w:pPr>
              <w:numPr>
                <w:ilvl w:val="1"/>
                <w:numId w:val="12"/>
              </w:numPr>
              <w:spacing w:after="0" w:line="240" w:lineRule="auto"/>
              <w:rPr>
                <w:szCs w:val="20"/>
              </w:rPr>
            </w:pPr>
            <w:r w:rsidRPr="00F5344D">
              <w:rPr>
                <w:szCs w:val="20"/>
              </w:rPr>
              <w:t>In case of negative SR, PUCCH Format 1 is transmitted using the resource for HARQ-ACK.</w:t>
            </w:r>
          </w:p>
          <w:p w14:paraId="5FE11D66" w14:textId="77777777" w:rsidR="00B534F9" w:rsidRPr="00F119E1" w:rsidRDefault="00B534F9" w:rsidP="00544C63">
            <w:pPr>
              <w:numPr>
                <w:ilvl w:val="1"/>
                <w:numId w:val="12"/>
              </w:numPr>
              <w:spacing w:after="0" w:line="240" w:lineRule="auto"/>
              <w:rPr>
                <w:szCs w:val="20"/>
              </w:rPr>
            </w:pPr>
            <w:r w:rsidRPr="00F119E1">
              <w:rPr>
                <w:szCs w:val="20"/>
              </w:rPr>
              <w:t>In case of positive SR, PUCCH Format 1 is transmitted using the resource for SR.</w:t>
            </w:r>
          </w:p>
          <w:p w14:paraId="5A31B8A1" w14:textId="77777777" w:rsidR="00B534F9" w:rsidRPr="001879CF" w:rsidRDefault="00B534F9" w:rsidP="00544C63">
            <w:pPr>
              <w:rPr>
                <w:b/>
                <w:szCs w:val="20"/>
                <w:u w:val="single"/>
                <w:lang w:eastAsia="x-none"/>
              </w:rPr>
            </w:pPr>
            <w:r w:rsidRPr="001879CF">
              <w:rPr>
                <w:b/>
                <w:szCs w:val="20"/>
                <w:highlight w:val="green"/>
                <w:u w:val="single"/>
                <w:lang w:eastAsia="x-none"/>
              </w:rPr>
              <w:t>Agreements (RAN1#91):</w:t>
            </w:r>
          </w:p>
          <w:p w14:paraId="4084EBE1" w14:textId="77777777" w:rsidR="00B534F9" w:rsidRPr="004F016F" w:rsidRDefault="00B534F9" w:rsidP="00544C63">
            <w:pPr>
              <w:numPr>
                <w:ilvl w:val="0"/>
                <w:numId w:val="11"/>
              </w:numPr>
              <w:spacing w:after="0" w:line="240" w:lineRule="auto"/>
              <w:rPr>
                <w:szCs w:val="20"/>
              </w:rPr>
            </w:pPr>
            <w:r w:rsidRPr="00D73E9F">
              <w:rPr>
                <w:szCs w:val="20"/>
              </w:rPr>
              <w:t>When the transmission of HARQ-ACK bits with PUCCH format 2 or 3 or 4 coincides with a SR opportunity, a bit presenting the state of the SR being absent or present, is appended to the end of HARQ-ACK bits to form the UCI bits.</w:t>
            </w:r>
          </w:p>
          <w:p w14:paraId="4659E616" w14:textId="77777777" w:rsidR="00B534F9" w:rsidRPr="00F119E1" w:rsidRDefault="00B534F9" w:rsidP="00544C63">
            <w:pPr>
              <w:numPr>
                <w:ilvl w:val="1"/>
                <w:numId w:val="11"/>
              </w:numPr>
              <w:spacing w:after="0" w:line="240" w:lineRule="auto"/>
              <w:rPr>
                <w:szCs w:val="20"/>
              </w:rPr>
            </w:pPr>
            <w:r w:rsidRPr="00F5344D">
              <w:rPr>
                <w:szCs w:val="20"/>
              </w:rPr>
              <w:t>FFS: How to distinguish which SR configuration is prioritized for transmission in case of multiple SR confi</w:t>
            </w:r>
            <w:r w:rsidRPr="00F119E1">
              <w:rPr>
                <w:szCs w:val="20"/>
              </w:rPr>
              <w:t>gurations in the same occasion.</w:t>
            </w:r>
          </w:p>
          <w:p w14:paraId="01DCC18C" w14:textId="77777777" w:rsidR="00B534F9" w:rsidRPr="00A41412" w:rsidRDefault="00B534F9" w:rsidP="00544C63">
            <w:pPr>
              <w:numPr>
                <w:ilvl w:val="1"/>
                <w:numId w:val="11"/>
              </w:numPr>
              <w:spacing w:after="0" w:line="240" w:lineRule="auto"/>
              <w:rPr>
                <w:szCs w:val="20"/>
              </w:rPr>
            </w:pPr>
            <w:r w:rsidRPr="00A67ACB">
              <w:rPr>
                <w:szCs w:val="20"/>
              </w:rPr>
              <w:t>Note: when two transmissions coincide, it means they have same starting symbol and duration.</w:t>
            </w:r>
          </w:p>
          <w:p w14:paraId="0CF9CC63" w14:textId="77777777" w:rsidR="00B534F9" w:rsidRPr="005D736C" w:rsidRDefault="00B534F9" w:rsidP="00544C63">
            <w:pPr>
              <w:numPr>
                <w:ilvl w:val="1"/>
                <w:numId w:val="11"/>
              </w:numPr>
              <w:spacing w:after="0" w:line="240" w:lineRule="auto"/>
              <w:rPr>
                <w:szCs w:val="20"/>
              </w:rPr>
            </w:pPr>
            <w:r w:rsidRPr="005D736C">
              <w:rPr>
                <w:szCs w:val="20"/>
              </w:rPr>
              <w:t>FFS when PUCCH transmission of SR and HARQ-ACK bits partially overlap in time</w:t>
            </w:r>
          </w:p>
          <w:p w14:paraId="6622B21B"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5C1792DC" w14:textId="77777777" w:rsidR="00B534F9" w:rsidRPr="004F016F" w:rsidRDefault="00B534F9" w:rsidP="00544C63">
            <w:pPr>
              <w:numPr>
                <w:ilvl w:val="0"/>
                <w:numId w:val="11"/>
              </w:numPr>
              <w:spacing w:after="0" w:line="240" w:lineRule="auto"/>
              <w:rPr>
                <w:szCs w:val="20"/>
              </w:rPr>
            </w:pPr>
            <w:r w:rsidRPr="00D73E9F">
              <w:rPr>
                <w:szCs w:val="20"/>
              </w:rPr>
              <w:t>For simultaneous transmission of HARQ-ACK/SR and CSI report with PUCCH Format 2</w:t>
            </w:r>
          </w:p>
          <w:p w14:paraId="0F69E368" w14:textId="77777777" w:rsidR="00B534F9" w:rsidRPr="00F5344D" w:rsidRDefault="00B534F9" w:rsidP="00544C63">
            <w:pPr>
              <w:numPr>
                <w:ilvl w:val="1"/>
                <w:numId w:val="11"/>
              </w:numPr>
              <w:spacing w:after="0" w:line="240" w:lineRule="auto"/>
              <w:rPr>
                <w:szCs w:val="20"/>
              </w:rPr>
            </w:pPr>
            <w:r w:rsidRPr="00F5344D">
              <w:rPr>
                <w:szCs w:val="20"/>
              </w:rPr>
              <w:t>The HARQ-ACK/SR and CSI bits are jointly encoded.</w:t>
            </w:r>
          </w:p>
          <w:p w14:paraId="6C45CC51" w14:textId="77777777" w:rsidR="00B534F9" w:rsidRPr="00A41412" w:rsidRDefault="00B534F9" w:rsidP="00544C63">
            <w:pPr>
              <w:numPr>
                <w:ilvl w:val="1"/>
                <w:numId w:val="11"/>
              </w:numPr>
              <w:spacing w:after="0" w:line="240" w:lineRule="auto"/>
              <w:rPr>
                <w:szCs w:val="20"/>
              </w:rPr>
            </w:pPr>
            <w:r w:rsidRPr="00F119E1">
              <w:rPr>
                <w:szCs w:val="20"/>
              </w:rPr>
              <w:t>The number of CSI bits from the CSI report that can be appended to the HARQ-ACK/SR bits is determined such that the UCI bits appended by CRC are encoded with</w:t>
            </w:r>
            <w:r w:rsidRPr="00A67ACB">
              <w:rPr>
                <w:szCs w:val="20"/>
              </w:rPr>
              <w:t xml:space="preserve"> a code rate that does not exceed the maximum configured code rate for PUCCH Format 2. </w:t>
            </w:r>
          </w:p>
          <w:p w14:paraId="4CBC40D4" w14:textId="77777777" w:rsidR="00B534F9" w:rsidRPr="005D736C" w:rsidRDefault="00B534F9" w:rsidP="00544C63">
            <w:pPr>
              <w:numPr>
                <w:ilvl w:val="2"/>
                <w:numId w:val="11"/>
              </w:numPr>
              <w:spacing w:after="0" w:line="240" w:lineRule="auto"/>
              <w:rPr>
                <w:szCs w:val="20"/>
              </w:rPr>
            </w:pPr>
            <w:r w:rsidRPr="005D736C">
              <w:rPr>
                <w:szCs w:val="20"/>
              </w:rPr>
              <w:t>If the coding rate exceeds the maximum configured code rate for PUCCH Format 2, the UE drops the CSI bits using the same priority rules for CSI omission as for CSI on PUSCH.</w:t>
            </w:r>
          </w:p>
          <w:p w14:paraId="6D0FD32A" w14:textId="77777777" w:rsidR="00B534F9" w:rsidRPr="008E3088" w:rsidRDefault="00B534F9" w:rsidP="00544C63">
            <w:pPr>
              <w:rPr>
                <w:b/>
                <w:szCs w:val="20"/>
                <w:u w:val="single"/>
                <w:lang w:eastAsia="x-none"/>
              </w:rPr>
            </w:pPr>
            <w:r w:rsidRPr="001879CF">
              <w:rPr>
                <w:b/>
                <w:szCs w:val="20"/>
                <w:highlight w:val="green"/>
                <w:u w:val="single"/>
                <w:lang w:eastAsia="x-none"/>
              </w:rPr>
              <w:t>Agreements (RAN1#91):</w:t>
            </w:r>
          </w:p>
          <w:p w14:paraId="4DAAFDD8" w14:textId="77777777" w:rsidR="00B534F9" w:rsidRDefault="00B534F9" w:rsidP="005D30B4">
            <w:pPr>
              <w:pStyle w:val="ListParagraph"/>
              <w:numPr>
                <w:ilvl w:val="0"/>
                <w:numId w:val="10"/>
              </w:numPr>
              <w:spacing w:line="240" w:lineRule="auto"/>
              <w:rPr>
                <w:rFonts w:asciiTheme="minorHAnsi" w:hAnsiTheme="minorHAnsi"/>
                <w:szCs w:val="20"/>
              </w:rPr>
            </w:pPr>
            <w:r w:rsidRPr="00D73E9F">
              <w:rPr>
                <w:rFonts w:asciiTheme="minorHAnsi" w:hAnsiTheme="minorHAnsi"/>
                <w:szCs w:val="20"/>
              </w:rPr>
              <w:t>Simultaneous transmission of HARQ-ACK bits (with/without SR) and CSI feedback with PUCCH Format 3 or 4 is supported by RRC configuration.</w:t>
            </w:r>
          </w:p>
          <w:p w14:paraId="6565E55D" w14:textId="77777777" w:rsidR="000A298B" w:rsidRDefault="000A298B" w:rsidP="000A298B">
            <w:pPr>
              <w:spacing w:line="240" w:lineRule="auto"/>
              <w:rPr>
                <w:szCs w:val="20"/>
              </w:rPr>
            </w:pPr>
          </w:p>
          <w:p w14:paraId="390DCDC6" w14:textId="16783F09" w:rsidR="000A298B" w:rsidRPr="000A298B" w:rsidRDefault="000A298B" w:rsidP="000A298B">
            <w:pPr>
              <w:rPr>
                <w:b/>
                <w:szCs w:val="20"/>
                <w:u w:val="single"/>
              </w:rPr>
            </w:pPr>
            <w:r w:rsidRPr="000A298B">
              <w:rPr>
                <w:b/>
                <w:szCs w:val="20"/>
                <w:highlight w:val="green"/>
                <w:u w:val="single"/>
              </w:rPr>
              <w:t>Agreements (RAN1#92bis):</w:t>
            </w:r>
          </w:p>
          <w:p w14:paraId="619BFDDE" w14:textId="77777777" w:rsidR="000A298B" w:rsidRPr="00D42867" w:rsidRDefault="000A298B" w:rsidP="00E12658">
            <w:pPr>
              <w:numPr>
                <w:ilvl w:val="0"/>
                <w:numId w:val="33"/>
              </w:numPr>
              <w:spacing w:after="0" w:line="240" w:lineRule="auto"/>
              <w:rPr>
                <w:szCs w:val="20"/>
              </w:rPr>
            </w:pPr>
            <w:r w:rsidRPr="00D42867">
              <w:rPr>
                <w:szCs w:val="20"/>
              </w:rPr>
              <w:t>When HARQ-ACK PUCCH resource with PUCCH F1 overlaps with SR PUCCH resource with PUCCH F0 with the same starting symbol in a slot,</w:t>
            </w:r>
          </w:p>
          <w:p w14:paraId="38671ECA" w14:textId="77777777" w:rsidR="000A298B" w:rsidRPr="00D42867" w:rsidRDefault="000A298B" w:rsidP="00E12658">
            <w:pPr>
              <w:numPr>
                <w:ilvl w:val="1"/>
                <w:numId w:val="33"/>
              </w:numPr>
              <w:spacing w:after="0" w:line="240" w:lineRule="auto"/>
              <w:rPr>
                <w:szCs w:val="20"/>
              </w:rPr>
            </w:pPr>
            <w:r w:rsidRPr="00D42867">
              <w:rPr>
                <w:szCs w:val="20"/>
              </w:rPr>
              <w:t xml:space="preserve">The UE transmits only HARQ-ACK in the HARQ-ACK PUCCH resource ( i.e the UE does not transmit SR if it is positive). </w:t>
            </w:r>
          </w:p>
          <w:p w14:paraId="67150FDC" w14:textId="77777777" w:rsidR="000A298B" w:rsidRPr="005203CD" w:rsidRDefault="000A298B" w:rsidP="000A298B">
            <w:pPr>
              <w:rPr>
                <w:b/>
              </w:rPr>
            </w:pPr>
          </w:p>
          <w:p w14:paraId="2E0E5B04" w14:textId="18F3CAD4" w:rsidR="000A298B" w:rsidRPr="000A298B" w:rsidRDefault="000A298B" w:rsidP="000A298B">
            <w:pPr>
              <w:rPr>
                <w:b/>
                <w:szCs w:val="20"/>
                <w:u w:val="single"/>
              </w:rPr>
            </w:pPr>
            <w:r w:rsidRPr="000A298B">
              <w:rPr>
                <w:b/>
                <w:szCs w:val="20"/>
                <w:highlight w:val="green"/>
                <w:u w:val="single"/>
              </w:rPr>
              <w:t>Agreements (RAN1#92bis):</w:t>
            </w:r>
          </w:p>
          <w:p w14:paraId="77C67819" w14:textId="77777777" w:rsidR="000A298B" w:rsidRPr="00383278" w:rsidRDefault="000A298B" w:rsidP="00E12658">
            <w:pPr>
              <w:numPr>
                <w:ilvl w:val="0"/>
                <w:numId w:val="34"/>
              </w:numPr>
              <w:spacing w:after="0" w:line="240" w:lineRule="auto"/>
              <w:rPr>
                <w:szCs w:val="20"/>
              </w:rPr>
            </w:pPr>
            <w:r w:rsidRPr="00383278">
              <w:rPr>
                <w:szCs w:val="20"/>
              </w:rPr>
              <w:t xml:space="preserve">When AN/SR and configured CSI PUCCH resources based on PF3 or 4 have the same starting symbols in a slot, when the UE determines the PUCCH resource set is based on the total number of AN/SR and CSI and the PUCCH resource based on ARI, if the PUCCH resource based on ARI for transmitting HARQ-ACK/SR and CSI is determined to PF2, </w:t>
            </w:r>
          </w:p>
          <w:p w14:paraId="13FA5A82" w14:textId="77777777" w:rsidR="000A298B" w:rsidRPr="00383278" w:rsidRDefault="000A298B" w:rsidP="00E12658">
            <w:pPr>
              <w:numPr>
                <w:ilvl w:val="1"/>
                <w:numId w:val="34"/>
              </w:numPr>
              <w:spacing w:after="0" w:line="240" w:lineRule="auto"/>
              <w:rPr>
                <w:szCs w:val="20"/>
              </w:rPr>
            </w:pPr>
            <w:r w:rsidRPr="00383278">
              <w:rPr>
                <w:szCs w:val="20"/>
              </w:rPr>
              <w:t>Drop CSI part 2 (if present). Transmit jointly encoded AN/SR and CSI part 1 on the determined PUCCH format 2 resource indicated by ARI using the mapping rules for PF2.</w:t>
            </w:r>
          </w:p>
          <w:p w14:paraId="066EF7C9" w14:textId="77777777" w:rsidR="000A298B" w:rsidRDefault="000A298B" w:rsidP="000A298B"/>
          <w:p w14:paraId="5BB8F59D" w14:textId="77777777" w:rsidR="000A298B" w:rsidRPr="000A298B" w:rsidRDefault="000A298B" w:rsidP="000A298B">
            <w:pPr>
              <w:rPr>
                <w:b/>
                <w:szCs w:val="20"/>
                <w:u w:val="single"/>
              </w:rPr>
            </w:pPr>
            <w:r w:rsidRPr="000A298B">
              <w:rPr>
                <w:b/>
                <w:szCs w:val="20"/>
                <w:highlight w:val="green"/>
                <w:u w:val="single"/>
              </w:rPr>
              <w:t>Agreements (RAN1#92bis):</w:t>
            </w:r>
          </w:p>
          <w:p w14:paraId="15CB4487" w14:textId="77777777" w:rsidR="000A298B" w:rsidRPr="00383278" w:rsidRDefault="000A298B" w:rsidP="00E12658">
            <w:pPr>
              <w:numPr>
                <w:ilvl w:val="0"/>
                <w:numId w:val="35"/>
              </w:numPr>
              <w:spacing w:after="0" w:line="240" w:lineRule="auto"/>
              <w:rPr>
                <w:szCs w:val="20"/>
              </w:rPr>
            </w:pPr>
            <w:r w:rsidRPr="00383278">
              <w:rPr>
                <w:szCs w:val="20"/>
              </w:rPr>
              <w:t>When AN/SR and CSI PUCCH resources have the same starting symbols in a slot, for a wideband semi-persistent/periodic CSI reporting based on a PUCCH format 2, if the PUCCH resource based on ARI for transmitting HARQ-ACK/SR and CSI is based on format 3:</w:t>
            </w:r>
          </w:p>
          <w:p w14:paraId="3210BD92" w14:textId="77777777" w:rsidR="000A298B" w:rsidRPr="00383278" w:rsidRDefault="000A298B" w:rsidP="00E12658">
            <w:pPr>
              <w:numPr>
                <w:ilvl w:val="1"/>
                <w:numId w:val="35"/>
              </w:numPr>
              <w:spacing w:after="0" w:line="240" w:lineRule="auto"/>
              <w:rPr>
                <w:szCs w:val="20"/>
              </w:rPr>
            </w:pPr>
            <w:r w:rsidRPr="00383278">
              <w:rPr>
                <w:szCs w:val="20"/>
              </w:rPr>
              <w:t>CSI (only CSI part 1) is jointly encoded with HARQ-ACK/SR, following the existing procedure of encoding and mapping on resources for PUCCH format 3 or 4 to transmit the UCI.</w:t>
            </w:r>
          </w:p>
          <w:p w14:paraId="47454B4D" w14:textId="77777777" w:rsidR="000A298B" w:rsidRPr="00920652" w:rsidRDefault="000A298B" w:rsidP="000A298B">
            <w:pPr>
              <w:rPr>
                <w:sz w:val="32"/>
              </w:rPr>
            </w:pPr>
          </w:p>
          <w:p w14:paraId="61B376A1" w14:textId="77777777" w:rsidR="000A298B" w:rsidRPr="000A298B" w:rsidRDefault="000A298B" w:rsidP="000A298B">
            <w:pPr>
              <w:rPr>
                <w:b/>
                <w:szCs w:val="20"/>
                <w:u w:val="single"/>
              </w:rPr>
            </w:pPr>
            <w:r w:rsidRPr="000A298B">
              <w:rPr>
                <w:b/>
                <w:szCs w:val="20"/>
                <w:highlight w:val="green"/>
                <w:u w:val="single"/>
              </w:rPr>
              <w:t>Agreements (RAN1#92bis):</w:t>
            </w:r>
          </w:p>
          <w:p w14:paraId="25B46966" w14:textId="77777777" w:rsidR="000A298B" w:rsidRPr="00FA5DCE" w:rsidRDefault="000A298B" w:rsidP="00E12658">
            <w:pPr>
              <w:numPr>
                <w:ilvl w:val="0"/>
                <w:numId w:val="36"/>
              </w:numPr>
              <w:spacing w:after="0" w:line="240" w:lineRule="auto"/>
              <w:rPr>
                <w:szCs w:val="20"/>
              </w:rPr>
            </w:pPr>
            <w:r w:rsidRPr="00FA5DCE">
              <w:rPr>
                <w:szCs w:val="20"/>
              </w:rPr>
              <w:t>When a configured CSI PUCCH resource overlaps with one or more configured SR PUCCH resources in a slot,</w:t>
            </w:r>
          </w:p>
          <w:p w14:paraId="153C347D" w14:textId="77777777" w:rsidR="000A298B" w:rsidRPr="00FA5DCE" w:rsidRDefault="000A298B" w:rsidP="00E12658">
            <w:pPr>
              <w:numPr>
                <w:ilvl w:val="1"/>
                <w:numId w:val="36"/>
              </w:numPr>
              <w:spacing w:after="0" w:line="240" w:lineRule="auto"/>
              <w:rPr>
                <w:szCs w:val="20"/>
              </w:rPr>
            </w:pPr>
            <w:r w:rsidRPr="00FA5DCE">
              <w:rPr>
                <w:szCs w:val="20"/>
              </w:rPr>
              <w:t>The UE multiplexes all UCIs on the CSI PUCCH resource using the corresponding UCI multiplexing rules for the overlapping PUCCH resources with the same starting symbol.</w:t>
            </w:r>
          </w:p>
          <w:p w14:paraId="41B66F5C" w14:textId="77777777" w:rsidR="000A298B" w:rsidRPr="00FA5DCE" w:rsidRDefault="000A298B" w:rsidP="00E12658">
            <w:pPr>
              <w:numPr>
                <w:ilvl w:val="1"/>
                <w:numId w:val="36"/>
              </w:numPr>
              <w:spacing w:after="0" w:line="240" w:lineRule="auto"/>
              <w:rPr>
                <w:szCs w:val="20"/>
              </w:rPr>
            </w:pPr>
            <w:r w:rsidRPr="00FA5DCE">
              <w:rPr>
                <w:szCs w:val="20"/>
              </w:rPr>
              <w:t>FFS: When one SR PUCCH resource overlaps with two non-overlapping CSI PUCCH resources</w:t>
            </w:r>
          </w:p>
          <w:p w14:paraId="7CB181E7" w14:textId="77777777" w:rsidR="000A298B" w:rsidRPr="000A298B" w:rsidRDefault="000A298B" w:rsidP="000A298B">
            <w:pPr>
              <w:rPr>
                <w:b/>
                <w:szCs w:val="20"/>
                <w:u w:val="single"/>
              </w:rPr>
            </w:pPr>
            <w:r w:rsidRPr="000A298B">
              <w:rPr>
                <w:b/>
                <w:szCs w:val="20"/>
                <w:highlight w:val="green"/>
                <w:u w:val="single"/>
              </w:rPr>
              <w:t>Agreements (RAN1#92bis):</w:t>
            </w:r>
          </w:p>
          <w:p w14:paraId="68315FC8" w14:textId="77777777" w:rsidR="000A298B" w:rsidRPr="00FF12FB" w:rsidRDefault="000A298B" w:rsidP="000A298B">
            <w:pPr>
              <w:pStyle w:val="ListParagraph"/>
              <w:numPr>
                <w:ilvl w:val="0"/>
                <w:numId w:val="10"/>
              </w:numPr>
              <w:rPr>
                <w:szCs w:val="20"/>
              </w:rPr>
            </w:pPr>
            <w:r w:rsidRPr="00FF12FB">
              <w:rPr>
                <w:szCs w:val="20"/>
              </w:rPr>
              <w:t xml:space="preserve">When AN/SR and SP-CSI PUCCH resources have the same starting symbol, multiplexing AN/SR and SP-CSI on a PUCCH resource. The reference payload for CSI part 2 is based on assuming by rank 1. </w:t>
            </w:r>
          </w:p>
          <w:p w14:paraId="66943EA7" w14:textId="3D715096" w:rsidR="00160113" w:rsidRPr="00160113" w:rsidRDefault="00160113" w:rsidP="00160113">
            <w:pPr>
              <w:rPr>
                <w:b/>
                <w:u w:val="single"/>
              </w:rPr>
            </w:pPr>
            <w:r w:rsidRPr="00160113">
              <w:rPr>
                <w:b/>
                <w:highlight w:val="darkYellow"/>
                <w:u w:val="single"/>
              </w:rPr>
              <w:t>Working assumption (RAN1#92bis):</w:t>
            </w:r>
          </w:p>
          <w:p w14:paraId="60347498" w14:textId="77777777" w:rsidR="00160113" w:rsidRPr="00F305EE" w:rsidRDefault="00160113" w:rsidP="00E12658">
            <w:pPr>
              <w:pStyle w:val="ListParagraph"/>
              <w:numPr>
                <w:ilvl w:val="0"/>
                <w:numId w:val="37"/>
              </w:numPr>
              <w:spacing w:line="240" w:lineRule="auto"/>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5769CE0C" w14:textId="77777777" w:rsidR="00160113" w:rsidRPr="00F305EE" w:rsidRDefault="00160113" w:rsidP="00E12658">
            <w:pPr>
              <w:numPr>
                <w:ilvl w:val="1"/>
                <w:numId w:val="37"/>
              </w:numPr>
              <w:spacing w:after="0" w:line="240" w:lineRule="auto"/>
            </w:pPr>
            <w:r w:rsidRPr="00F305EE">
              <w:t xml:space="preserve">The UE multiplex </w:t>
            </w:r>
            <w:r w:rsidRPr="00F305EE">
              <w:rPr>
                <w:bCs/>
                <w:iCs/>
              </w:rPr>
              <w:t>all UCIs on either one PUCCH or one PUSCH</w:t>
            </w:r>
            <w:r w:rsidRPr="00F305EE">
              <w:t>, using the existing UCI multiplexing rule, if both following conditions are satisfied:</w:t>
            </w:r>
          </w:p>
          <w:p w14:paraId="1112929B" w14:textId="77777777" w:rsidR="00160113" w:rsidRPr="00F305EE" w:rsidRDefault="00160113" w:rsidP="00E12658">
            <w:pPr>
              <w:numPr>
                <w:ilvl w:val="2"/>
                <w:numId w:val="37"/>
              </w:numPr>
              <w:spacing w:after="0" w:line="240" w:lineRule="auto"/>
            </w:pPr>
            <w:r w:rsidRPr="00F305EE">
              <w:t xml:space="preserve">If the first symbol of the earliest PUCCH(s)/PUSCH(s) </w:t>
            </w:r>
            <w:r w:rsidRPr="00F305EE">
              <w:rPr>
                <w:bCs/>
                <w:iCs/>
              </w:rPr>
              <w:t xml:space="preserve">among all the overlapping channels </w:t>
            </w:r>
            <w:r w:rsidRPr="00F305EE">
              <w:t xml:space="preserve">starts no earlier than symbol N1+X after the last symbol of PDSCH(s) </w:t>
            </w:r>
          </w:p>
          <w:p w14:paraId="108EFB89" w14:textId="77777777" w:rsidR="00160113" w:rsidRPr="00F305EE" w:rsidRDefault="00160113" w:rsidP="00E12658">
            <w:pPr>
              <w:numPr>
                <w:ilvl w:val="2"/>
                <w:numId w:val="37"/>
              </w:numPr>
              <w:spacing w:after="0" w:line="240" w:lineRule="auto"/>
            </w:pPr>
            <w:r w:rsidRPr="00F305EE">
              <w:t xml:space="preserve">If the first symbol of the earliest PUCCH(s)/PUSCH(s) </w:t>
            </w:r>
            <w:r w:rsidRPr="00F305EE">
              <w:rPr>
                <w:bCs/>
                <w:iCs/>
              </w:rPr>
              <w:t xml:space="preserve">among all the overlapping channels </w:t>
            </w:r>
            <w:r w:rsidRPr="00F305EE">
              <w:t>starts no earlier than N2+Y after the last symbol of PDCCHs scheduling UL transmissions including HARQ-ACK and PUSCH (if applicable) for slot n</w:t>
            </w:r>
          </w:p>
          <w:p w14:paraId="58546539" w14:textId="77777777" w:rsidR="00160113" w:rsidRPr="00F305EE" w:rsidRDefault="00160113" w:rsidP="00E12658">
            <w:pPr>
              <w:numPr>
                <w:ilvl w:val="1"/>
                <w:numId w:val="37"/>
              </w:numPr>
              <w:spacing w:after="0" w:line="240" w:lineRule="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8BC2D39" w14:textId="77777777" w:rsidR="00160113" w:rsidRPr="00F305EE" w:rsidRDefault="00160113" w:rsidP="00E12658">
            <w:pPr>
              <w:numPr>
                <w:ilvl w:val="0"/>
                <w:numId w:val="37"/>
              </w:numPr>
              <w:spacing w:after="0" w:line="240" w:lineRule="auto"/>
            </w:pPr>
            <w:r w:rsidRPr="00F305EE">
              <w:t xml:space="preserve">The definition of N1 and N2 follows the same definition in current NR spec. </w:t>
            </w:r>
          </w:p>
          <w:p w14:paraId="261FC4AB" w14:textId="77777777" w:rsidR="00160113" w:rsidRPr="00F305EE" w:rsidRDefault="00160113" w:rsidP="00E12658">
            <w:pPr>
              <w:numPr>
                <w:ilvl w:val="0"/>
                <w:numId w:val="37"/>
              </w:numPr>
              <w:spacing w:after="0" w:line="240" w:lineRule="auto"/>
            </w:pPr>
            <w:r w:rsidRPr="00F305EE">
              <w:t>X and Y are non-negative integer values.</w:t>
            </w:r>
          </w:p>
          <w:p w14:paraId="2BC8893F" w14:textId="77777777" w:rsidR="00160113" w:rsidRPr="00F305EE" w:rsidRDefault="00160113" w:rsidP="00E12658">
            <w:pPr>
              <w:numPr>
                <w:ilvl w:val="0"/>
                <w:numId w:val="37"/>
              </w:numPr>
              <w:spacing w:after="0" w:line="240" w:lineRule="auto"/>
            </w:pPr>
            <w:r w:rsidRPr="00F305EE">
              <w:t xml:space="preserve">FFS on values of X and Y </w:t>
            </w:r>
          </w:p>
          <w:p w14:paraId="47460769" w14:textId="77777777" w:rsidR="00160113" w:rsidRPr="00F305EE" w:rsidRDefault="00160113" w:rsidP="00E12658">
            <w:pPr>
              <w:numPr>
                <w:ilvl w:val="0"/>
                <w:numId w:val="37"/>
              </w:numPr>
              <w:spacing w:after="0" w:line="240" w:lineRule="auto"/>
            </w:pPr>
            <w:r w:rsidRPr="00F305EE">
              <w:t xml:space="preserve">FFS on timeline requirement for multiplexing UCIs on PUSCH with A-CSI. </w:t>
            </w:r>
          </w:p>
          <w:p w14:paraId="64971298" w14:textId="77777777" w:rsidR="00160113" w:rsidRPr="00F305EE" w:rsidRDefault="00160113" w:rsidP="00E12658">
            <w:pPr>
              <w:numPr>
                <w:ilvl w:val="0"/>
                <w:numId w:val="37"/>
              </w:numPr>
              <w:spacing w:after="0" w:line="240" w:lineRule="auto"/>
            </w:pPr>
            <w:r w:rsidRPr="00F305EE">
              <w:t>FFS how to handle one PUCCH overlap with multiple PUSCHs which satisfy timeline requirement.</w:t>
            </w:r>
          </w:p>
          <w:p w14:paraId="12B14E0D" w14:textId="77777777" w:rsidR="00160113" w:rsidRPr="00F305EE" w:rsidRDefault="00160113" w:rsidP="00E12658">
            <w:pPr>
              <w:numPr>
                <w:ilvl w:val="0"/>
                <w:numId w:val="37"/>
              </w:numPr>
              <w:spacing w:after="0" w:line="240" w:lineRule="auto"/>
            </w:pPr>
            <w:r w:rsidRPr="00F305EE">
              <w:t>FFS: how to handle HARQ-ACK for semi-static PDSCH.</w:t>
            </w:r>
          </w:p>
          <w:p w14:paraId="370C13BA" w14:textId="77777777" w:rsidR="00160113" w:rsidRPr="00F305EE" w:rsidRDefault="00160113" w:rsidP="00E12658">
            <w:pPr>
              <w:numPr>
                <w:ilvl w:val="0"/>
                <w:numId w:val="37"/>
              </w:numPr>
              <w:spacing w:after="0" w:line="240" w:lineRule="auto"/>
            </w:pPr>
            <w:r w:rsidRPr="00F305EE">
              <w:lastRenderedPageBreak/>
              <w:t>FFS multiplexing rule when AN PUCCH resource with F1 overlaps with SR PUCCH resource with F0.</w:t>
            </w:r>
          </w:p>
          <w:p w14:paraId="655D9997" w14:textId="77777777" w:rsidR="00160113" w:rsidRPr="00F305EE" w:rsidRDefault="00160113" w:rsidP="00E12658">
            <w:pPr>
              <w:numPr>
                <w:ilvl w:val="0"/>
                <w:numId w:val="37"/>
              </w:numPr>
              <w:spacing w:after="0" w:line="240" w:lineRule="auto"/>
            </w:pPr>
            <w:r w:rsidRPr="00F305EE">
              <w:t>FFS: how to handle semi-statically configured PUCCH overlap with semi-statically configured PUCCH or PUSCH.</w:t>
            </w:r>
          </w:p>
          <w:p w14:paraId="52DA1996" w14:textId="77777777" w:rsidR="00160113" w:rsidRPr="00F305EE" w:rsidRDefault="00160113" w:rsidP="00E12658">
            <w:pPr>
              <w:numPr>
                <w:ilvl w:val="0"/>
                <w:numId w:val="37"/>
              </w:numPr>
              <w:spacing w:after="0" w:line="240" w:lineRule="auto"/>
            </w:pPr>
            <w:r w:rsidRPr="00F305EE">
              <w:t xml:space="preserve">Note: The above proposal does not override the dropping rules defined for ACK/SR colliding with A-CSI-only on PUSCH without UL-SCH, or ACK/SR colliding with SP-CSI on PUSCH without UL-SCH. </w:t>
            </w:r>
          </w:p>
          <w:p w14:paraId="14146045" w14:textId="77777777" w:rsidR="00160113" w:rsidRDefault="00160113" w:rsidP="00E12658">
            <w:pPr>
              <w:numPr>
                <w:ilvl w:val="0"/>
                <w:numId w:val="37"/>
              </w:numPr>
              <w:spacing w:after="0" w:line="240" w:lineRule="auto"/>
            </w:pPr>
            <w:r w:rsidRPr="00F305EE">
              <w:t>Note: Consider how to handle PUCCH colliding with other UL channels in NR Rel. 15 June drop</w:t>
            </w:r>
            <w:r>
              <w:t xml:space="preserve"> when URLLC is taking into account</w:t>
            </w:r>
            <w:r w:rsidRPr="00F305EE">
              <w:t>.</w:t>
            </w:r>
          </w:p>
          <w:p w14:paraId="219668FA" w14:textId="77777777" w:rsidR="000A298B" w:rsidRDefault="000A298B" w:rsidP="000A298B">
            <w:pPr>
              <w:spacing w:line="240" w:lineRule="auto"/>
              <w:rPr>
                <w:szCs w:val="20"/>
              </w:rPr>
            </w:pPr>
          </w:p>
          <w:p w14:paraId="7630E342" w14:textId="77777777" w:rsidR="001249F6" w:rsidRPr="00453B61" w:rsidRDefault="001249F6" w:rsidP="001249F6">
            <w:pPr>
              <w:rPr>
                <w:szCs w:val="20"/>
              </w:rPr>
            </w:pPr>
            <w:r w:rsidRPr="00453B61">
              <w:rPr>
                <w:szCs w:val="20"/>
                <w:highlight w:val="green"/>
              </w:rPr>
              <w:t>Agreements</w:t>
            </w:r>
            <w:r w:rsidRPr="00453B61">
              <w:rPr>
                <w:szCs w:val="20"/>
              </w:rPr>
              <w:t>:</w:t>
            </w:r>
          </w:p>
          <w:p w14:paraId="4C8B43CD" w14:textId="77777777" w:rsidR="001249F6" w:rsidRPr="00453B61" w:rsidRDefault="001249F6" w:rsidP="00E12658">
            <w:pPr>
              <w:numPr>
                <w:ilvl w:val="0"/>
                <w:numId w:val="27"/>
              </w:numPr>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50"/>
              <w:gridCol w:w="1170"/>
              <w:gridCol w:w="720"/>
              <w:gridCol w:w="4381"/>
            </w:tblGrid>
            <w:tr w:rsidR="001249F6" w:rsidRPr="00453B61" w14:paraId="2D866288" w14:textId="77777777" w:rsidTr="001249F6">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15B4EDCF" w14:textId="77777777" w:rsidR="001249F6" w:rsidRPr="0071235A" w:rsidRDefault="001249F6" w:rsidP="002449DA">
                  <w:pPr>
                    <w:pStyle w:val="ZB"/>
                    <w:framePr w:w="0" w:hRule="auto" w:wrap="auto" w:vAnchor="margin" w:hAnchor="text" w:yAlign="inline"/>
                    <w:rPr>
                      <w:i w:val="0"/>
                    </w:rPr>
                  </w:pPr>
                  <w:r w:rsidRPr="0071235A">
                    <w:rPr>
                      <w:i w:val="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913EBF9" w14:textId="77777777" w:rsidR="001249F6" w:rsidRPr="0071235A" w:rsidRDefault="001249F6" w:rsidP="002449DA">
                  <w:pPr>
                    <w:pStyle w:val="ZB"/>
                    <w:framePr w:w="0" w:hRule="auto" w:wrap="auto" w:vAnchor="margin" w:hAnchor="text" w:yAlign="inline"/>
                    <w:rPr>
                      <w:i w:val="0"/>
                    </w:rPr>
                  </w:pPr>
                  <w:r w:rsidRPr="0071235A">
                    <w:rPr>
                      <w:i w:val="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C509E20" w14:textId="77777777" w:rsidR="001249F6" w:rsidRPr="0071235A" w:rsidRDefault="001249F6" w:rsidP="002449DA">
                  <w:pPr>
                    <w:pStyle w:val="ZB"/>
                    <w:framePr w:w="0" w:hRule="auto" w:wrap="auto" w:vAnchor="margin" w:hAnchor="text" w:yAlign="inline"/>
                    <w:rPr>
                      <w:i w:val="0"/>
                    </w:rPr>
                  </w:pPr>
                  <w:r w:rsidRPr="0071235A">
                    <w:rPr>
                      <w:i w:val="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BCF1654" w14:textId="77777777" w:rsidR="001249F6" w:rsidRPr="0071235A" w:rsidRDefault="001249F6" w:rsidP="002449DA">
                  <w:pPr>
                    <w:pStyle w:val="ZB"/>
                    <w:framePr w:w="0" w:hRule="auto" w:wrap="auto" w:vAnchor="margin" w:hAnchor="text" w:yAlign="inline"/>
                    <w:rPr>
                      <w:i w:val="0"/>
                    </w:rPr>
                  </w:pPr>
                  <w:r w:rsidRPr="0071235A">
                    <w:rPr>
                      <w:i w:val="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2987327" w14:textId="77777777" w:rsidR="001249F6" w:rsidRPr="0071235A" w:rsidRDefault="001249F6" w:rsidP="002449DA">
                  <w:pPr>
                    <w:pStyle w:val="ZB"/>
                    <w:framePr w:w="0" w:hRule="auto" w:wrap="auto" w:vAnchor="margin" w:hAnchor="text" w:yAlign="inline"/>
                    <w:rPr>
                      <w:i w:val="0"/>
                    </w:rPr>
                  </w:pPr>
                  <w:r w:rsidRPr="0071235A">
                    <w:rPr>
                      <w:i w:val="0"/>
                    </w:rPr>
                    <w:t>Proposal</w:t>
                  </w:r>
                </w:p>
              </w:tc>
            </w:tr>
            <w:tr w:rsidR="001249F6" w:rsidRPr="00453B61" w14:paraId="7B27FB46" w14:textId="77777777" w:rsidTr="001249F6">
              <w:tc>
                <w:tcPr>
                  <w:tcW w:w="1368" w:type="dxa"/>
                  <w:tcBorders>
                    <w:top w:val="single" w:sz="4" w:space="0" w:color="auto"/>
                    <w:left w:val="single" w:sz="4" w:space="0" w:color="auto"/>
                    <w:bottom w:val="single" w:sz="4" w:space="0" w:color="auto"/>
                    <w:right w:val="single" w:sz="4" w:space="0" w:color="auto"/>
                  </w:tcBorders>
                  <w:shd w:val="clear" w:color="auto" w:fill="auto"/>
                </w:tcPr>
                <w:p w14:paraId="177EBA34" w14:textId="77777777" w:rsidR="001249F6" w:rsidRPr="0071235A" w:rsidRDefault="001249F6" w:rsidP="002449DA">
                  <w:pPr>
                    <w:pStyle w:val="ZB"/>
                    <w:framePr w:w="0" w:hRule="auto" w:wrap="auto" w:vAnchor="margin" w:hAnchor="text" w:yAlign="inline"/>
                    <w:rPr>
                      <w:i w:val="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3BA093F" w14:textId="77777777" w:rsidR="001249F6" w:rsidRPr="0071235A" w:rsidRDefault="001249F6" w:rsidP="002449DA">
                  <w:pPr>
                    <w:pStyle w:val="ZB"/>
                    <w:framePr w:w="0" w:hRule="auto" w:wrap="auto" w:vAnchor="margin" w:hAnchor="text" w:yAlign="inline"/>
                    <w:rPr>
                      <w:i w:val="0"/>
                    </w:rPr>
                  </w:pPr>
                  <w:r w:rsidRPr="0071235A">
                    <w:rPr>
                      <w:i w:val="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01A41B" w14:textId="77777777" w:rsidR="001249F6" w:rsidRPr="0071235A" w:rsidRDefault="001249F6" w:rsidP="002449DA">
                  <w:pPr>
                    <w:pStyle w:val="ZB"/>
                    <w:framePr w:w="0" w:hRule="auto" w:wrap="auto" w:vAnchor="margin" w:hAnchor="text" w:yAlign="inline"/>
                    <w:rPr>
                      <w:i w:val="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1018124" w14:textId="77777777" w:rsidR="001249F6" w:rsidRPr="0071235A" w:rsidRDefault="001249F6" w:rsidP="00E12658">
                  <w:pPr>
                    <w:pStyle w:val="ZB"/>
                    <w:framePr w:w="0" w:hRule="auto" w:wrap="auto" w:vAnchor="margin" w:hAnchor="text" w:yAlign="inline"/>
                    <w:numPr>
                      <w:ilvl w:val="0"/>
                      <w:numId w:val="27"/>
                    </w:numPr>
                    <w:rPr>
                      <w:i w:val="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1C41A0C" w14:textId="77777777" w:rsidR="001249F6" w:rsidRPr="0071235A" w:rsidRDefault="001249F6" w:rsidP="002449DA">
                  <w:pPr>
                    <w:pStyle w:val="ZB"/>
                    <w:framePr w:w="0" w:hRule="auto" w:wrap="auto" w:vAnchor="margin" w:hAnchor="text" w:yAlign="inline"/>
                    <w:rPr>
                      <w:i w:val="0"/>
                    </w:rPr>
                  </w:pPr>
                  <w:r w:rsidRPr="0071235A">
                    <w:rPr>
                      <w:i w:val="0"/>
                    </w:rPr>
                    <w:t>Drop A-CSI-only on PUSCH, transmit SR on PUCCH. (follow LTE approach)</w:t>
                  </w:r>
                </w:p>
              </w:tc>
            </w:tr>
            <w:tr w:rsidR="001249F6" w:rsidRPr="00453B61" w14:paraId="679EF979" w14:textId="77777777" w:rsidTr="001249F6">
              <w:tc>
                <w:tcPr>
                  <w:tcW w:w="1368" w:type="dxa"/>
                  <w:tcBorders>
                    <w:top w:val="single" w:sz="4" w:space="0" w:color="auto"/>
                    <w:left w:val="single" w:sz="4" w:space="0" w:color="auto"/>
                    <w:bottom w:val="single" w:sz="4" w:space="0" w:color="auto"/>
                    <w:right w:val="single" w:sz="4" w:space="0" w:color="auto"/>
                  </w:tcBorders>
                  <w:shd w:val="clear" w:color="auto" w:fill="auto"/>
                </w:tcPr>
                <w:p w14:paraId="47DFA01E" w14:textId="77777777" w:rsidR="001249F6" w:rsidRPr="0071235A" w:rsidRDefault="001249F6" w:rsidP="002449DA">
                  <w:pPr>
                    <w:pStyle w:val="ZB"/>
                    <w:framePr w:w="0" w:hRule="auto" w:wrap="auto" w:vAnchor="margin" w:hAnchor="text" w:yAlign="inline"/>
                    <w:rPr>
                      <w:i w:val="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690E8A1E" w14:textId="77777777" w:rsidR="001249F6" w:rsidRPr="0071235A" w:rsidRDefault="001249F6" w:rsidP="002449DA">
                  <w:pPr>
                    <w:pStyle w:val="ZB"/>
                    <w:framePr w:w="0" w:hRule="auto" w:wrap="auto" w:vAnchor="margin" w:hAnchor="text" w:yAlign="inline"/>
                    <w:rPr>
                      <w:i w:val="0"/>
                    </w:rPr>
                  </w:pPr>
                  <w:r w:rsidRPr="0071235A">
                    <w:rPr>
                      <w:i w:val="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6DD59E53" w14:textId="77777777" w:rsidR="001249F6" w:rsidRPr="0071235A" w:rsidRDefault="001249F6" w:rsidP="002449DA">
                  <w:pPr>
                    <w:pStyle w:val="ZB"/>
                    <w:framePr w:w="0" w:hRule="auto" w:wrap="auto" w:vAnchor="margin" w:hAnchor="text" w:yAlign="inline"/>
                    <w:rPr>
                      <w:i w:val="0"/>
                    </w:rPr>
                  </w:pPr>
                  <w:r w:rsidRPr="0071235A">
                    <w:rPr>
                      <w:i w:val="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727D8E7" w14:textId="77777777" w:rsidR="001249F6" w:rsidRPr="0071235A" w:rsidRDefault="001249F6" w:rsidP="002449DA">
                  <w:pPr>
                    <w:pStyle w:val="ZB"/>
                    <w:framePr w:w="0" w:hRule="auto" w:wrap="auto" w:vAnchor="margin" w:hAnchor="text" w:yAlign="inline"/>
                    <w:rPr>
                      <w:i w:val="0"/>
                    </w:rPr>
                  </w:pPr>
                  <w:r w:rsidRPr="0071235A">
                    <w:rPr>
                      <w:i w:val="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EB8EE69" w14:textId="77777777" w:rsidR="001249F6" w:rsidRPr="0071235A" w:rsidRDefault="001249F6" w:rsidP="002449DA">
                  <w:pPr>
                    <w:pStyle w:val="ZB"/>
                    <w:framePr w:w="0" w:hRule="auto" w:wrap="auto" w:vAnchor="margin" w:hAnchor="text" w:yAlign="inline"/>
                    <w:rPr>
                      <w:i w:val="0"/>
                    </w:rPr>
                  </w:pPr>
                  <w:r w:rsidRPr="0071235A">
                    <w:rPr>
                      <w:i w:val="0"/>
                    </w:rPr>
                    <w:t xml:space="preserve">Drop A-CSI-only on PUSCH, transmit SR and HARQ-ACK on PUCCH. (follow LTE approach) </w:t>
                  </w:r>
                </w:p>
              </w:tc>
            </w:tr>
            <w:tr w:rsidR="001249F6" w:rsidRPr="00453B61" w14:paraId="4CFE8DC7" w14:textId="77777777" w:rsidTr="001249F6">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58D59429" w14:textId="77777777" w:rsidR="001249F6" w:rsidRPr="0071235A" w:rsidRDefault="001249F6" w:rsidP="002449DA">
                  <w:pPr>
                    <w:pStyle w:val="ZB"/>
                    <w:framePr w:w="0" w:hRule="auto" w:wrap="auto" w:vAnchor="margin" w:hAnchor="text" w:yAlign="inline"/>
                    <w:rPr>
                      <w:i w:val="0"/>
                    </w:rPr>
                  </w:pPr>
                  <w:r w:rsidRPr="0071235A">
                    <w:rPr>
                      <w:i w:val="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A1D6BE" w14:textId="77777777" w:rsidR="001249F6" w:rsidRPr="0071235A" w:rsidRDefault="001249F6" w:rsidP="002449DA">
                  <w:pPr>
                    <w:pStyle w:val="ZB"/>
                    <w:framePr w:w="0" w:hRule="auto" w:wrap="auto" w:vAnchor="margin" w:hAnchor="text" w:yAlign="inline"/>
                    <w:rPr>
                      <w:i w:val="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B7F571" w14:textId="77777777" w:rsidR="001249F6" w:rsidRPr="0071235A" w:rsidRDefault="001249F6" w:rsidP="002449DA">
                  <w:pPr>
                    <w:pStyle w:val="ZB"/>
                    <w:framePr w:w="0" w:hRule="auto" w:wrap="auto" w:vAnchor="margin" w:hAnchor="text" w:yAlign="inline"/>
                    <w:rPr>
                      <w:i w:val="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F4FAF4A" w14:textId="77777777" w:rsidR="001249F6" w:rsidRPr="0071235A" w:rsidRDefault="001249F6" w:rsidP="002449DA">
                  <w:pPr>
                    <w:pStyle w:val="ZB"/>
                    <w:framePr w:w="0" w:hRule="auto" w:wrap="auto" w:vAnchor="margin" w:hAnchor="text" w:yAlign="inline"/>
                    <w:rPr>
                      <w:i w:val="0"/>
                    </w:rPr>
                  </w:pPr>
                  <w:r w:rsidRPr="0071235A">
                    <w:rPr>
                      <w:i w:val="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F048F69" w14:textId="77777777" w:rsidR="001249F6" w:rsidRPr="0071235A" w:rsidRDefault="001249F6" w:rsidP="002449DA">
                  <w:pPr>
                    <w:pStyle w:val="ZB"/>
                    <w:framePr w:w="0" w:hRule="auto" w:wrap="auto" w:vAnchor="margin" w:hAnchor="text" w:yAlign="inline"/>
                    <w:rPr>
                      <w:i w:val="0"/>
                    </w:rPr>
                  </w:pPr>
                  <w:r w:rsidRPr="0071235A">
                    <w:rPr>
                      <w:i w:val="0"/>
                    </w:rPr>
                    <w:t>Drop SP-CSI on PUSCH, transmit SR on PUCCH (follow LTE approach)</w:t>
                  </w:r>
                </w:p>
              </w:tc>
            </w:tr>
            <w:tr w:rsidR="001249F6" w:rsidRPr="00453B61" w14:paraId="401732BE" w14:textId="77777777" w:rsidTr="001249F6">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5C91F4F1" w14:textId="77777777" w:rsidR="001249F6" w:rsidRPr="0071235A" w:rsidRDefault="001249F6" w:rsidP="002449DA">
                  <w:pPr>
                    <w:pStyle w:val="ZB"/>
                    <w:framePr w:w="0" w:hRule="auto" w:wrap="auto" w:vAnchor="margin" w:hAnchor="text" w:yAlign="inline"/>
                    <w:rPr>
                      <w:i w:val="0"/>
                    </w:rPr>
                  </w:pPr>
                  <w:r w:rsidRPr="0071235A">
                    <w:rPr>
                      <w:i w:val="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6E9FBC" w14:textId="77777777" w:rsidR="001249F6" w:rsidRPr="0071235A" w:rsidRDefault="001249F6" w:rsidP="002449DA">
                  <w:pPr>
                    <w:pStyle w:val="ZB"/>
                    <w:framePr w:w="0" w:hRule="auto" w:wrap="auto" w:vAnchor="margin" w:hAnchor="text" w:yAlign="inline"/>
                    <w:rPr>
                      <w:i w:val="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CF2D580" w14:textId="77777777" w:rsidR="001249F6" w:rsidRPr="0071235A" w:rsidRDefault="001249F6" w:rsidP="002449DA">
                  <w:pPr>
                    <w:pStyle w:val="ZB"/>
                    <w:framePr w:w="0" w:hRule="auto" w:wrap="auto" w:vAnchor="margin" w:hAnchor="text" w:yAlign="inline"/>
                    <w:rPr>
                      <w:i w:val="0"/>
                    </w:rPr>
                  </w:pPr>
                  <w:r w:rsidRPr="0071235A">
                    <w:rPr>
                      <w:i w:val="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AF5600C" w14:textId="77777777" w:rsidR="001249F6" w:rsidRPr="0071235A" w:rsidRDefault="001249F6" w:rsidP="002449DA">
                  <w:pPr>
                    <w:pStyle w:val="ZB"/>
                    <w:framePr w:w="0" w:hRule="auto" w:wrap="auto" w:vAnchor="margin" w:hAnchor="text" w:yAlign="inline"/>
                    <w:rPr>
                      <w:i w:val="0"/>
                    </w:rPr>
                  </w:pPr>
                  <w:r w:rsidRPr="0071235A">
                    <w:rPr>
                      <w:i w:val="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42729050" w14:textId="77777777" w:rsidR="001249F6" w:rsidRPr="0071235A" w:rsidRDefault="001249F6" w:rsidP="002449DA">
                  <w:pPr>
                    <w:pStyle w:val="ZB"/>
                    <w:framePr w:w="0" w:hRule="auto" w:wrap="auto" w:vAnchor="margin" w:hAnchor="text" w:yAlign="inline"/>
                    <w:rPr>
                      <w:i w:val="0"/>
                    </w:rPr>
                  </w:pPr>
                  <w:r w:rsidRPr="0071235A">
                    <w:rPr>
                      <w:i w:val="0"/>
                    </w:rPr>
                    <w:t>Drop SP-CSI on PUSCH, transmit HARQ-ACK and SR on PUCCH (follow LTE approach)</w:t>
                  </w:r>
                </w:p>
              </w:tc>
            </w:tr>
          </w:tbl>
          <w:p w14:paraId="55026928" w14:textId="77777777" w:rsidR="001249F6" w:rsidRPr="00453B61" w:rsidRDefault="001249F6" w:rsidP="001249F6">
            <w:pPr>
              <w:rPr>
                <w:rFonts w:ascii="Calibri" w:hAnsi="Calibri"/>
                <w:b/>
                <w:i/>
                <w:u w:val="single"/>
              </w:rPr>
            </w:pPr>
          </w:p>
          <w:p w14:paraId="5888FDF8" w14:textId="77777777" w:rsidR="001249F6" w:rsidRDefault="001249F6" w:rsidP="00E12658">
            <w:pPr>
              <w:pStyle w:val="List4"/>
              <w:numPr>
                <w:ilvl w:val="0"/>
                <w:numId w:val="27"/>
              </w:numPr>
              <w:overflowPunct w:val="0"/>
              <w:autoSpaceDE w:val="0"/>
              <w:autoSpaceDN w:val="0"/>
              <w:adjustRightInd w:val="0"/>
              <w:textAlignment w:val="baseline"/>
            </w:pPr>
            <w:r>
              <w:t>The symbol “*” in SR means when SR is positive</w:t>
            </w:r>
          </w:p>
          <w:p w14:paraId="1A83F627" w14:textId="77777777" w:rsidR="001249F6" w:rsidRPr="00453B61" w:rsidRDefault="001249F6" w:rsidP="00E12658">
            <w:pPr>
              <w:pStyle w:val="List4"/>
              <w:numPr>
                <w:ilvl w:val="0"/>
                <w:numId w:val="27"/>
              </w:numPr>
              <w:overflowPunct w:val="0"/>
              <w:autoSpaceDE w:val="0"/>
              <w:autoSpaceDN w:val="0"/>
              <w:adjustRightInd w:val="0"/>
              <w:textAlignment w:val="baseline"/>
            </w:pPr>
            <w:r w:rsidRPr="00453B61">
              <w:t>FFS when the starting symbols among UL transmissions are different in the above scenarios.</w:t>
            </w:r>
          </w:p>
          <w:p w14:paraId="5386EE97" w14:textId="77777777" w:rsidR="001249F6" w:rsidRDefault="001249F6" w:rsidP="001249F6"/>
          <w:p w14:paraId="7A7BE813" w14:textId="77777777" w:rsidR="001249F6" w:rsidRPr="00ED1024" w:rsidRDefault="001249F6" w:rsidP="001249F6">
            <w:pPr>
              <w:rPr>
                <w:szCs w:val="20"/>
              </w:rPr>
            </w:pPr>
            <w:r w:rsidRPr="00ED1024">
              <w:rPr>
                <w:szCs w:val="20"/>
                <w:highlight w:val="green"/>
              </w:rPr>
              <w:t>Agreements</w:t>
            </w:r>
            <w:r w:rsidRPr="00ED1024">
              <w:rPr>
                <w:szCs w:val="20"/>
              </w:rPr>
              <w:t>:</w:t>
            </w:r>
          </w:p>
          <w:p w14:paraId="7E831D34" w14:textId="77777777" w:rsidR="001249F6" w:rsidRPr="00ED1024" w:rsidRDefault="001249F6" w:rsidP="00E12658">
            <w:pPr>
              <w:numPr>
                <w:ilvl w:val="0"/>
                <w:numId w:val="29"/>
              </w:numPr>
              <w:rPr>
                <w:noProof/>
                <w:szCs w:val="20"/>
              </w:rPr>
            </w:pPr>
            <w:r w:rsidRPr="00ED1024">
              <w:rPr>
                <w:noProof/>
                <w:szCs w:val="20"/>
              </w:rPr>
              <w:t xml:space="preserve">For SP-CSI on configured PUSCH without UL-SCH colliding with a PUSCH with UL-SCH with overlapped symbols in time </w:t>
            </w:r>
          </w:p>
          <w:p w14:paraId="07046149" w14:textId="77777777" w:rsidR="001249F6" w:rsidRPr="00ED1024" w:rsidRDefault="001249F6" w:rsidP="00E12658">
            <w:pPr>
              <w:numPr>
                <w:ilvl w:val="0"/>
                <w:numId w:val="30"/>
              </w:numPr>
              <w:rPr>
                <w:rFonts w:ascii="Times New Roman"/>
                <w:noProof/>
                <w:szCs w:val="20"/>
              </w:rPr>
            </w:pPr>
            <w:r w:rsidRPr="00ED1024">
              <w:rPr>
                <w:rFonts w:ascii="Times New Roman"/>
                <w:noProof/>
                <w:szCs w:val="20"/>
              </w:rPr>
              <w:t>When starting symbols between the two channels are aligned, drop SP-CSI (following MIMO agreements made in last meeting)</w:t>
            </w:r>
          </w:p>
          <w:p w14:paraId="4E14D7B4" w14:textId="77777777" w:rsidR="001249F6" w:rsidRPr="00ED1024" w:rsidRDefault="001249F6" w:rsidP="00E12658">
            <w:pPr>
              <w:numPr>
                <w:ilvl w:val="0"/>
                <w:numId w:val="30"/>
              </w:numPr>
              <w:rPr>
                <w:rFonts w:ascii="Times New Roman"/>
                <w:noProof/>
                <w:szCs w:val="20"/>
              </w:rPr>
            </w:pPr>
            <w:r w:rsidRPr="00ED1024">
              <w:rPr>
                <w:rFonts w:ascii="Times New Roman"/>
                <w:noProof/>
                <w:szCs w:val="20"/>
              </w:rPr>
              <w:t>When starting symbols between the two channels are not aligned</w:t>
            </w:r>
          </w:p>
          <w:p w14:paraId="10A3F859" w14:textId="77777777" w:rsidR="001249F6" w:rsidRPr="00ED1024" w:rsidRDefault="001249F6" w:rsidP="00E12658">
            <w:pPr>
              <w:numPr>
                <w:ilvl w:val="1"/>
                <w:numId w:val="28"/>
              </w:numPr>
              <w:rPr>
                <w:rFonts w:ascii="Times New Roman"/>
                <w:noProof/>
                <w:szCs w:val="20"/>
              </w:rPr>
            </w:pPr>
            <w:r w:rsidRPr="00ED1024">
              <w:rPr>
                <w:rFonts w:ascii="Times New Roman"/>
                <w:noProof/>
                <w:szCs w:val="20"/>
              </w:rPr>
              <w:t>FFS</w:t>
            </w:r>
          </w:p>
          <w:p w14:paraId="7D7B2DA5" w14:textId="77777777" w:rsidR="001249F6" w:rsidRPr="00ED1024" w:rsidRDefault="001249F6" w:rsidP="00E12658">
            <w:pPr>
              <w:numPr>
                <w:ilvl w:val="1"/>
                <w:numId w:val="28"/>
              </w:numPr>
              <w:rPr>
                <w:rFonts w:ascii="Times New Roman"/>
                <w:noProof/>
                <w:szCs w:val="20"/>
              </w:rPr>
            </w:pPr>
            <w:r w:rsidRPr="00ED1024">
              <w:rPr>
                <w:rFonts w:ascii="Times New Roman"/>
                <w:noProof/>
                <w:szCs w:val="20"/>
              </w:rPr>
              <w:t>Note: this replaces the MIMO agreements made earlier</w:t>
            </w:r>
          </w:p>
          <w:p w14:paraId="7992FF6F" w14:textId="77777777" w:rsidR="001249F6" w:rsidRDefault="001249F6" w:rsidP="001249F6"/>
          <w:p w14:paraId="084EAF08" w14:textId="111D06B1" w:rsidR="000A298B" w:rsidRPr="000A298B" w:rsidRDefault="000A298B" w:rsidP="000A298B">
            <w:pPr>
              <w:spacing w:line="240" w:lineRule="auto"/>
              <w:rPr>
                <w:szCs w:val="20"/>
              </w:rPr>
            </w:pPr>
          </w:p>
        </w:tc>
      </w:tr>
    </w:tbl>
    <w:p w14:paraId="17240969" w14:textId="77777777" w:rsidR="00B534F9" w:rsidRPr="005D736C" w:rsidRDefault="00B534F9" w:rsidP="00674BD4">
      <w:pPr>
        <w:rPr>
          <w:lang w:eastAsia="zh-CN"/>
        </w:rPr>
      </w:pPr>
    </w:p>
    <w:sectPr w:rsidR="00B534F9" w:rsidRPr="005D736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C5296" w14:textId="77777777" w:rsidR="001517D4" w:rsidRDefault="001517D4">
      <w:r>
        <w:separator/>
      </w:r>
    </w:p>
  </w:endnote>
  <w:endnote w:type="continuationSeparator" w:id="0">
    <w:p w14:paraId="6367D42A" w14:textId="77777777" w:rsidR="001517D4" w:rsidRDefault="001517D4">
      <w:r>
        <w:continuationSeparator/>
      </w:r>
    </w:p>
  </w:endnote>
  <w:endnote w:type="continuationNotice" w:id="1">
    <w:p w14:paraId="2CD96439" w14:textId="77777777" w:rsidR="001517D4" w:rsidRDefault="00151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1C4A9" w14:textId="77777777" w:rsidR="001517D4" w:rsidRDefault="001517D4">
      <w:r>
        <w:separator/>
      </w:r>
    </w:p>
  </w:footnote>
  <w:footnote w:type="continuationSeparator" w:id="0">
    <w:p w14:paraId="3D160117" w14:textId="77777777" w:rsidR="001517D4" w:rsidRDefault="001517D4">
      <w:r>
        <w:continuationSeparator/>
      </w:r>
    </w:p>
  </w:footnote>
  <w:footnote w:type="continuationNotice" w:id="1">
    <w:p w14:paraId="4C9F9F14" w14:textId="77777777" w:rsidR="001517D4" w:rsidRDefault="001517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5027"/>
    <w:multiLevelType w:val="hybridMultilevel"/>
    <w:tmpl w:val="79BA60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E5A4579"/>
    <w:multiLevelType w:val="hybridMultilevel"/>
    <w:tmpl w:val="CC8A5C5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53197"/>
    <w:multiLevelType w:val="hybridMultilevel"/>
    <w:tmpl w:val="F30A6DE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B7E699F"/>
    <w:multiLevelType w:val="hybridMultilevel"/>
    <w:tmpl w:val="6D664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11096"/>
    <w:multiLevelType w:val="hybridMultilevel"/>
    <w:tmpl w:val="F24ACBE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D4359E1"/>
    <w:multiLevelType w:val="hybridMultilevel"/>
    <w:tmpl w:val="C49E5E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D703DC"/>
    <w:multiLevelType w:val="hybridMultilevel"/>
    <w:tmpl w:val="790AE2C2"/>
    <w:lvl w:ilvl="0" w:tplc="DEBC8B9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92824C4"/>
    <w:multiLevelType w:val="hybridMultilevel"/>
    <w:tmpl w:val="9A1496D0"/>
    <w:lvl w:ilvl="0" w:tplc="DEBC8B9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CFB5B39"/>
    <w:multiLevelType w:val="hybridMultilevel"/>
    <w:tmpl w:val="0A1C2C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80C73"/>
    <w:multiLevelType w:val="hybridMultilevel"/>
    <w:tmpl w:val="209EA7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E53978"/>
    <w:multiLevelType w:val="hybridMultilevel"/>
    <w:tmpl w:val="DB7E1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7"/>
  </w:num>
  <w:num w:numId="3">
    <w:abstractNumId w:val="17"/>
  </w:num>
  <w:num w:numId="4">
    <w:abstractNumId w:val="18"/>
  </w:num>
  <w:num w:numId="5">
    <w:abstractNumId w:val="13"/>
  </w:num>
  <w:num w:numId="6">
    <w:abstractNumId w:val="22"/>
  </w:num>
  <w:num w:numId="7">
    <w:abstractNumId w:val="32"/>
  </w:num>
  <w:num w:numId="8">
    <w:abstractNumId w:val="14"/>
  </w:num>
  <w:num w:numId="9">
    <w:abstractNumId w:val="30"/>
  </w:num>
  <w:num w:numId="10">
    <w:abstractNumId w:val="29"/>
  </w:num>
  <w:num w:numId="11">
    <w:abstractNumId w:val="10"/>
  </w:num>
  <w:num w:numId="12">
    <w:abstractNumId w:val="38"/>
  </w:num>
  <w:num w:numId="13">
    <w:abstractNumId w:val="36"/>
  </w:num>
  <w:num w:numId="14">
    <w:abstractNumId w:val="2"/>
  </w:num>
  <w:num w:numId="15">
    <w:abstractNumId w:val="1"/>
  </w:num>
  <w:num w:numId="16">
    <w:abstractNumId w:val="41"/>
  </w:num>
  <w:num w:numId="17">
    <w:abstractNumId w:val="31"/>
  </w:num>
  <w:num w:numId="18">
    <w:abstractNumId w:val="39"/>
  </w:num>
  <w:num w:numId="19">
    <w:abstractNumId w:val="25"/>
  </w:num>
  <w:num w:numId="20">
    <w:abstractNumId w:val="44"/>
  </w:num>
  <w:num w:numId="21">
    <w:abstractNumId w:val="26"/>
  </w:num>
  <w:num w:numId="22">
    <w:abstractNumId w:val="23"/>
  </w:num>
  <w:num w:numId="23">
    <w:abstractNumId w:val="42"/>
  </w:num>
  <w:num w:numId="24">
    <w:abstractNumId w:val="21"/>
  </w:num>
  <w:num w:numId="25">
    <w:abstractNumId w:val="24"/>
  </w:num>
  <w:num w:numId="26">
    <w:abstractNumId w:val="11"/>
  </w:num>
  <w:num w:numId="27">
    <w:abstractNumId w:val="20"/>
  </w:num>
  <w:num w:numId="28">
    <w:abstractNumId w:val="12"/>
  </w:num>
  <w:num w:numId="29">
    <w:abstractNumId w:val="5"/>
  </w:num>
  <w:num w:numId="30">
    <w:abstractNumId w:val="9"/>
  </w:num>
  <w:num w:numId="31">
    <w:abstractNumId w:val="7"/>
  </w:num>
  <w:num w:numId="32">
    <w:abstractNumId w:val="37"/>
  </w:num>
  <w:num w:numId="33">
    <w:abstractNumId w:val="16"/>
  </w:num>
  <w:num w:numId="34">
    <w:abstractNumId w:val="19"/>
  </w:num>
  <w:num w:numId="35">
    <w:abstractNumId w:val="15"/>
  </w:num>
  <w:num w:numId="36">
    <w:abstractNumId w:val="6"/>
  </w:num>
  <w:num w:numId="37">
    <w:abstractNumId w:val="40"/>
  </w:num>
  <w:num w:numId="38">
    <w:abstractNumId w:val="34"/>
  </w:num>
  <w:num w:numId="39">
    <w:abstractNumId w:val="43"/>
  </w:num>
  <w:num w:numId="40">
    <w:abstractNumId w:val="33"/>
  </w:num>
  <w:num w:numId="41">
    <w:abstractNumId w:val="35"/>
  </w:num>
  <w:num w:numId="42">
    <w:abstractNumId w:val="28"/>
  </w:num>
  <w:num w:numId="43">
    <w:abstractNumId w:val="8"/>
  </w:num>
  <w:num w:numId="44">
    <w:abstractNumId w:val="4"/>
  </w:num>
  <w:num w:numId="45">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4428"/>
    <w:rsid w:val="00015154"/>
    <w:rsid w:val="00015D15"/>
    <w:rsid w:val="00015F6F"/>
    <w:rsid w:val="0002073E"/>
    <w:rsid w:val="0002098A"/>
    <w:rsid w:val="00020C8A"/>
    <w:rsid w:val="000211D9"/>
    <w:rsid w:val="00023A04"/>
    <w:rsid w:val="00023F2E"/>
    <w:rsid w:val="000248F1"/>
    <w:rsid w:val="0002564D"/>
    <w:rsid w:val="00025ECA"/>
    <w:rsid w:val="000266D4"/>
    <w:rsid w:val="00027859"/>
    <w:rsid w:val="00027E54"/>
    <w:rsid w:val="00030377"/>
    <w:rsid w:val="00030762"/>
    <w:rsid w:val="0003178D"/>
    <w:rsid w:val="000325B8"/>
    <w:rsid w:val="0003282A"/>
    <w:rsid w:val="00032982"/>
    <w:rsid w:val="00032C77"/>
    <w:rsid w:val="00032CAF"/>
    <w:rsid w:val="000340C8"/>
    <w:rsid w:val="00034C15"/>
    <w:rsid w:val="00036BA1"/>
    <w:rsid w:val="000370CC"/>
    <w:rsid w:val="00040068"/>
    <w:rsid w:val="00041842"/>
    <w:rsid w:val="00041CAB"/>
    <w:rsid w:val="000422E2"/>
    <w:rsid w:val="00042F22"/>
    <w:rsid w:val="000436E7"/>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0522"/>
    <w:rsid w:val="0006128B"/>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77FEF"/>
    <w:rsid w:val="0008036A"/>
    <w:rsid w:val="00081AE6"/>
    <w:rsid w:val="000821F8"/>
    <w:rsid w:val="000855EB"/>
    <w:rsid w:val="00085B52"/>
    <w:rsid w:val="0008602C"/>
    <w:rsid w:val="000865CF"/>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3F53"/>
    <w:rsid w:val="00094932"/>
    <w:rsid w:val="0009504B"/>
    <w:rsid w:val="0009510F"/>
    <w:rsid w:val="000A006F"/>
    <w:rsid w:val="000A1421"/>
    <w:rsid w:val="000A1B7B"/>
    <w:rsid w:val="000A1EEB"/>
    <w:rsid w:val="000A2241"/>
    <w:rsid w:val="000A27B7"/>
    <w:rsid w:val="000A298B"/>
    <w:rsid w:val="000A301D"/>
    <w:rsid w:val="000A3EEC"/>
    <w:rsid w:val="000A3FE8"/>
    <w:rsid w:val="000A56F2"/>
    <w:rsid w:val="000A5AB8"/>
    <w:rsid w:val="000A7763"/>
    <w:rsid w:val="000A7F2E"/>
    <w:rsid w:val="000B2719"/>
    <w:rsid w:val="000B3A8F"/>
    <w:rsid w:val="000B3B81"/>
    <w:rsid w:val="000B4AB9"/>
    <w:rsid w:val="000B58C3"/>
    <w:rsid w:val="000B61E9"/>
    <w:rsid w:val="000B66A8"/>
    <w:rsid w:val="000B7B0E"/>
    <w:rsid w:val="000B7B33"/>
    <w:rsid w:val="000C082F"/>
    <w:rsid w:val="000C0CB3"/>
    <w:rsid w:val="000C0FBF"/>
    <w:rsid w:val="000C165A"/>
    <w:rsid w:val="000C23EF"/>
    <w:rsid w:val="000C2E19"/>
    <w:rsid w:val="000C61EF"/>
    <w:rsid w:val="000C783F"/>
    <w:rsid w:val="000D0D07"/>
    <w:rsid w:val="000D1F37"/>
    <w:rsid w:val="000D3C8C"/>
    <w:rsid w:val="000D4797"/>
    <w:rsid w:val="000D5ACE"/>
    <w:rsid w:val="000D5C80"/>
    <w:rsid w:val="000D5FA3"/>
    <w:rsid w:val="000D654F"/>
    <w:rsid w:val="000D7DD2"/>
    <w:rsid w:val="000E0527"/>
    <w:rsid w:val="000E113A"/>
    <w:rsid w:val="000E1519"/>
    <w:rsid w:val="000E17AD"/>
    <w:rsid w:val="000E1A1F"/>
    <w:rsid w:val="000E1AD7"/>
    <w:rsid w:val="000E1E92"/>
    <w:rsid w:val="000E3743"/>
    <w:rsid w:val="000E374B"/>
    <w:rsid w:val="000E540B"/>
    <w:rsid w:val="000F0662"/>
    <w:rsid w:val="000F06D6"/>
    <w:rsid w:val="000F0839"/>
    <w:rsid w:val="000F0EB1"/>
    <w:rsid w:val="000F1106"/>
    <w:rsid w:val="000F1FF9"/>
    <w:rsid w:val="000F3550"/>
    <w:rsid w:val="000F3BE9"/>
    <w:rsid w:val="000F3EED"/>
    <w:rsid w:val="000F3F6C"/>
    <w:rsid w:val="000F4CE5"/>
    <w:rsid w:val="000F6D90"/>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CF4"/>
    <w:rsid w:val="00114E0A"/>
    <w:rsid w:val="001153EA"/>
    <w:rsid w:val="001155DC"/>
    <w:rsid w:val="00115643"/>
    <w:rsid w:val="00115670"/>
    <w:rsid w:val="00116765"/>
    <w:rsid w:val="001173A7"/>
    <w:rsid w:val="001176BD"/>
    <w:rsid w:val="00117D61"/>
    <w:rsid w:val="00120B4F"/>
    <w:rsid w:val="00121102"/>
    <w:rsid w:val="001219F5"/>
    <w:rsid w:val="00121A20"/>
    <w:rsid w:val="00122B87"/>
    <w:rsid w:val="00122EDF"/>
    <w:rsid w:val="0012377F"/>
    <w:rsid w:val="00123DA1"/>
    <w:rsid w:val="00124314"/>
    <w:rsid w:val="00124969"/>
    <w:rsid w:val="001249F6"/>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7D7"/>
    <w:rsid w:val="00150942"/>
    <w:rsid w:val="001517D4"/>
    <w:rsid w:val="00151E23"/>
    <w:rsid w:val="001526E0"/>
    <w:rsid w:val="0015418E"/>
    <w:rsid w:val="001550D7"/>
    <w:rsid w:val="001551B5"/>
    <w:rsid w:val="001554EB"/>
    <w:rsid w:val="00155A4C"/>
    <w:rsid w:val="0015613D"/>
    <w:rsid w:val="00156F68"/>
    <w:rsid w:val="00160113"/>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2D7"/>
    <w:rsid w:val="001D5CE2"/>
    <w:rsid w:val="001D6342"/>
    <w:rsid w:val="001D63A5"/>
    <w:rsid w:val="001D6D53"/>
    <w:rsid w:val="001E1C24"/>
    <w:rsid w:val="001E2061"/>
    <w:rsid w:val="001E22A5"/>
    <w:rsid w:val="001E5453"/>
    <w:rsid w:val="001E58E2"/>
    <w:rsid w:val="001E6E7C"/>
    <w:rsid w:val="001E7AED"/>
    <w:rsid w:val="001F1204"/>
    <w:rsid w:val="001F238A"/>
    <w:rsid w:val="001F344D"/>
    <w:rsid w:val="001F3916"/>
    <w:rsid w:val="001F462D"/>
    <w:rsid w:val="001F54C5"/>
    <w:rsid w:val="001F662C"/>
    <w:rsid w:val="001F6F78"/>
    <w:rsid w:val="001F7074"/>
    <w:rsid w:val="00200490"/>
    <w:rsid w:val="00201F3A"/>
    <w:rsid w:val="0020239A"/>
    <w:rsid w:val="00202C20"/>
    <w:rsid w:val="00203F96"/>
    <w:rsid w:val="002046B4"/>
    <w:rsid w:val="0020506A"/>
    <w:rsid w:val="002055D1"/>
    <w:rsid w:val="00205682"/>
    <w:rsid w:val="00205E74"/>
    <w:rsid w:val="0020646B"/>
    <w:rsid w:val="002069B2"/>
    <w:rsid w:val="00206B13"/>
    <w:rsid w:val="00206F2E"/>
    <w:rsid w:val="00207FA3"/>
    <w:rsid w:val="00210D30"/>
    <w:rsid w:val="002123EE"/>
    <w:rsid w:val="002140F0"/>
    <w:rsid w:val="002149E7"/>
    <w:rsid w:val="00214DA8"/>
    <w:rsid w:val="00215423"/>
    <w:rsid w:val="002158FA"/>
    <w:rsid w:val="002175FC"/>
    <w:rsid w:val="00220600"/>
    <w:rsid w:val="002207B7"/>
    <w:rsid w:val="0022138B"/>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559"/>
    <w:rsid w:val="002432E4"/>
    <w:rsid w:val="002435B3"/>
    <w:rsid w:val="002449DA"/>
    <w:rsid w:val="002453DB"/>
    <w:rsid w:val="0024554A"/>
    <w:rsid w:val="002458EB"/>
    <w:rsid w:val="002500C8"/>
    <w:rsid w:val="0025027F"/>
    <w:rsid w:val="00250FEA"/>
    <w:rsid w:val="002512D7"/>
    <w:rsid w:val="002530C8"/>
    <w:rsid w:val="00253162"/>
    <w:rsid w:val="00255DA2"/>
    <w:rsid w:val="00255E86"/>
    <w:rsid w:val="00256104"/>
    <w:rsid w:val="00257543"/>
    <w:rsid w:val="0026147D"/>
    <w:rsid w:val="00261597"/>
    <w:rsid w:val="002615AC"/>
    <w:rsid w:val="002617E7"/>
    <w:rsid w:val="002622D0"/>
    <w:rsid w:val="002629CA"/>
    <w:rsid w:val="00262C40"/>
    <w:rsid w:val="00263DC7"/>
    <w:rsid w:val="00264228"/>
    <w:rsid w:val="00264334"/>
    <w:rsid w:val="0026473E"/>
    <w:rsid w:val="002647AC"/>
    <w:rsid w:val="00264C44"/>
    <w:rsid w:val="00266214"/>
    <w:rsid w:val="0026742B"/>
    <w:rsid w:val="00267C83"/>
    <w:rsid w:val="0027002C"/>
    <w:rsid w:val="002702DC"/>
    <w:rsid w:val="00270CDB"/>
    <w:rsid w:val="0027144F"/>
    <w:rsid w:val="00271F3A"/>
    <w:rsid w:val="00272738"/>
    <w:rsid w:val="00273278"/>
    <w:rsid w:val="0027328E"/>
    <w:rsid w:val="002737F4"/>
    <w:rsid w:val="00274BED"/>
    <w:rsid w:val="00275251"/>
    <w:rsid w:val="00277C57"/>
    <w:rsid w:val="002805F5"/>
    <w:rsid w:val="00280751"/>
    <w:rsid w:val="0028280A"/>
    <w:rsid w:val="002843AB"/>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539A"/>
    <w:rsid w:val="00296227"/>
    <w:rsid w:val="00296ADB"/>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4605"/>
    <w:rsid w:val="002A638F"/>
    <w:rsid w:val="002B0227"/>
    <w:rsid w:val="002B0907"/>
    <w:rsid w:val="002B145E"/>
    <w:rsid w:val="002B24D6"/>
    <w:rsid w:val="002B4CE9"/>
    <w:rsid w:val="002B726D"/>
    <w:rsid w:val="002B78E3"/>
    <w:rsid w:val="002B7B52"/>
    <w:rsid w:val="002C1647"/>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6D1"/>
    <w:rsid w:val="002D7225"/>
    <w:rsid w:val="002D7637"/>
    <w:rsid w:val="002E01DD"/>
    <w:rsid w:val="002E0914"/>
    <w:rsid w:val="002E0AEC"/>
    <w:rsid w:val="002E0CF4"/>
    <w:rsid w:val="002E1183"/>
    <w:rsid w:val="002E17F2"/>
    <w:rsid w:val="002E21D6"/>
    <w:rsid w:val="002E3041"/>
    <w:rsid w:val="002E3452"/>
    <w:rsid w:val="002E3F9B"/>
    <w:rsid w:val="002E6D28"/>
    <w:rsid w:val="002E6DDB"/>
    <w:rsid w:val="002E7CAE"/>
    <w:rsid w:val="002F05A6"/>
    <w:rsid w:val="002F2721"/>
    <w:rsid w:val="002F2771"/>
    <w:rsid w:val="002F37A9"/>
    <w:rsid w:val="002F3B30"/>
    <w:rsid w:val="002F3F68"/>
    <w:rsid w:val="002F57B3"/>
    <w:rsid w:val="002F5BBD"/>
    <w:rsid w:val="002F5D16"/>
    <w:rsid w:val="002F5D54"/>
    <w:rsid w:val="002F6109"/>
    <w:rsid w:val="002F70F2"/>
    <w:rsid w:val="002F7120"/>
    <w:rsid w:val="00301CE6"/>
    <w:rsid w:val="0030256B"/>
    <w:rsid w:val="00302861"/>
    <w:rsid w:val="00302CA2"/>
    <w:rsid w:val="00302FEB"/>
    <w:rsid w:val="003042A8"/>
    <w:rsid w:val="0030501F"/>
    <w:rsid w:val="0030638C"/>
    <w:rsid w:val="003063D6"/>
    <w:rsid w:val="00307BA1"/>
    <w:rsid w:val="00310A30"/>
    <w:rsid w:val="003110D0"/>
    <w:rsid w:val="00311259"/>
    <w:rsid w:val="00311702"/>
    <w:rsid w:val="00311977"/>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651"/>
    <w:rsid w:val="00333A8B"/>
    <w:rsid w:val="00334579"/>
    <w:rsid w:val="00335858"/>
    <w:rsid w:val="0033662A"/>
    <w:rsid w:val="00336BDA"/>
    <w:rsid w:val="00336D6B"/>
    <w:rsid w:val="003370B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3984"/>
    <w:rsid w:val="00373CB6"/>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4F1"/>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A1"/>
    <w:rsid w:val="003A596A"/>
    <w:rsid w:val="003A5B0A"/>
    <w:rsid w:val="003A5C65"/>
    <w:rsid w:val="003A5E71"/>
    <w:rsid w:val="003A6BAC"/>
    <w:rsid w:val="003A7BB9"/>
    <w:rsid w:val="003A7EF3"/>
    <w:rsid w:val="003B0062"/>
    <w:rsid w:val="003B071B"/>
    <w:rsid w:val="003B0883"/>
    <w:rsid w:val="003B13F1"/>
    <w:rsid w:val="003B159C"/>
    <w:rsid w:val="003B34DC"/>
    <w:rsid w:val="003B369F"/>
    <w:rsid w:val="003B36A3"/>
    <w:rsid w:val="003B3F9C"/>
    <w:rsid w:val="003B4E27"/>
    <w:rsid w:val="003B5525"/>
    <w:rsid w:val="003B7FE5"/>
    <w:rsid w:val="003C0374"/>
    <w:rsid w:val="003C11C8"/>
    <w:rsid w:val="003C1DAB"/>
    <w:rsid w:val="003C2702"/>
    <w:rsid w:val="003C6348"/>
    <w:rsid w:val="003C6708"/>
    <w:rsid w:val="003C7806"/>
    <w:rsid w:val="003D0CD4"/>
    <w:rsid w:val="003D109F"/>
    <w:rsid w:val="003D18C4"/>
    <w:rsid w:val="003D1D01"/>
    <w:rsid w:val="003D2478"/>
    <w:rsid w:val="003D2BC0"/>
    <w:rsid w:val="003D3C45"/>
    <w:rsid w:val="003D4B92"/>
    <w:rsid w:val="003D5B1F"/>
    <w:rsid w:val="003D7377"/>
    <w:rsid w:val="003D7F8E"/>
    <w:rsid w:val="003E0DFB"/>
    <w:rsid w:val="003E15FA"/>
    <w:rsid w:val="003E1B0D"/>
    <w:rsid w:val="003E1E1D"/>
    <w:rsid w:val="003E25DB"/>
    <w:rsid w:val="003E2962"/>
    <w:rsid w:val="003E3093"/>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63AC"/>
    <w:rsid w:val="003F695F"/>
    <w:rsid w:val="003F6BBE"/>
    <w:rsid w:val="004000E8"/>
    <w:rsid w:val="004026C6"/>
    <w:rsid w:val="00402DB3"/>
    <w:rsid w:val="00402E2B"/>
    <w:rsid w:val="0040512B"/>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733"/>
    <w:rsid w:val="00494BBA"/>
    <w:rsid w:val="004952C9"/>
    <w:rsid w:val="0049619C"/>
    <w:rsid w:val="004964F1"/>
    <w:rsid w:val="00496BE4"/>
    <w:rsid w:val="004A0007"/>
    <w:rsid w:val="004A0532"/>
    <w:rsid w:val="004A061F"/>
    <w:rsid w:val="004A163A"/>
    <w:rsid w:val="004A16BC"/>
    <w:rsid w:val="004A2B94"/>
    <w:rsid w:val="004A5497"/>
    <w:rsid w:val="004B2B18"/>
    <w:rsid w:val="004B35D1"/>
    <w:rsid w:val="004B50CE"/>
    <w:rsid w:val="004B5BF0"/>
    <w:rsid w:val="004B6776"/>
    <w:rsid w:val="004B6991"/>
    <w:rsid w:val="004B6D4E"/>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16F"/>
    <w:rsid w:val="004F0B4E"/>
    <w:rsid w:val="004F0B6C"/>
    <w:rsid w:val="004F2078"/>
    <w:rsid w:val="004F210C"/>
    <w:rsid w:val="004F29AE"/>
    <w:rsid w:val="004F3B81"/>
    <w:rsid w:val="004F44FA"/>
    <w:rsid w:val="004F4DA3"/>
    <w:rsid w:val="004F5DD9"/>
    <w:rsid w:val="004F65C1"/>
    <w:rsid w:val="004F78BB"/>
    <w:rsid w:val="00500B4A"/>
    <w:rsid w:val="005011E7"/>
    <w:rsid w:val="00501BB9"/>
    <w:rsid w:val="00501D7F"/>
    <w:rsid w:val="00504D02"/>
    <w:rsid w:val="00504EB5"/>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DE4"/>
    <w:rsid w:val="00521F6B"/>
    <w:rsid w:val="0052454B"/>
    <w:rsid w:val="00527184"/>
    <w:rsid w:val="005330EE"/>
    <w:rsid w:val="0053372E"/>
    <w:rsid w:val="00533C5F"/>
    <w:rsid w:val="00534B59"/>
    <w:rsid w:val="0053506D"/>
    <w:rsid w:val="00535657"/>
    <w:rsid w:val="00535A5C"/>
    <w:rsid w:val="0053671B"/>
    <w:rsid w:val="00536759"/>
    <w:rsid w:val="00536F42"/>
    <w:rsid w:val="00537C33"/>
    <w:rsid w:val="00537C62"/>
    <w:rsid w:val="00537D4D"/>
    <w:rsid w:val="00543986"/>
    <w:rsid w:val="00544C63"/>
    <w:rsid w:val="00544D5B"/>
    <w:rsid w:val="00545120"/>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2B09"/>
    <w:rsid w:val="0056318C"/>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4D12"/>
    <w:rsid w:val="005B621C"/>
    <w:rsid w:val="005B6448"/>
    <w:rsid w:val="005B6715"/>
    <w:rsid w:val="005B6F83"/>
    <w:rsid w:val="005B7E60"/>
    <w:rsid w:val="005C0B10"/>
    <w:rsid w:val="005C0B51"/>
    <w:rsid w:val="005C0C58"/>
    <w:rsid w:val="005C11FF"/>
    <w:rsid w:val="005C25F7"/>
    <w:rsid w:val="005C2A07"/>
    <w:rsid w:val="005C451C"/>
    <w:rsid w:val="005C6272"/>
    <w:rsid w:val="005C64A4"/>
    <w:rsid w:val="005C74FB"/>
    <w:rsid w:val="005D07E7"/>
    <w:rsid w:val="005D09D9"/>
    <w:rsid w:val="005D1602"/>
    <w:rsid w:val="005D22E6"/>
    <w:rsid w:val="005D30B4"/>
    <w:rsid w:val="005D6C61"/>
    <w:rsid w:val="005D6C81"/>
    <w:rsid w:val="005D6E7D"/>
    <w:rsid w:val="005D736C"/>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09F5"/>
    <w:rsid w:val="0060283C"/>
    <w:rsid w:val="00602F59"/>
    <w:rsid w:val="00604F14"/>
    <w:rsid w:val="00610A10"/>
    <w:rsid w:val="00611B83"/>
    <w:rsid w:val="006124FE"/>
    <w:rsid w:val="00613257"/>
    <w:rsid w:val="00615AEA"/>
    <w:rsid w:val="00617C2C"/>
    <w:rsid w:val="00617E44"/>
    <w:rsid w:val="00620A71"/>
    <w:rsid w:val="00620D80"/>
    <w:rsid w:val="00620EC0"/>
    <w:rsid w:val="00621B29"/>
    <w:rsid w:val="00622A67"/>
    <w:rsid w:val="00622F1F"/>
    <w:rsid w:val="006234A6"/>
    <w:rsid w:val="0062431E"/>
    <w:rsid w:val="00624B66"/>
    <w:rsid w:val="00626F9F"/>
    <w:rsid w:val="0062716D"/>
    <w:rsid w:val="00630001"/>
    <w:rsid w:val="00630264"/>
    <w:rsid w:val="00630533"/>
    <w:rsid w:val="00630D2D"/>
    <w:rsid w:val="006311B3"/>
    <w:rsid w:val="0063284C"/>
    <w:rsid w:val="00634EB7"/>
    <w:rsid w:val="00635935"/>
    <w:rsid w:val="00636398"/>
    <w:rsid w:val="006368D3"/>
    <w:rsid w:val="00637247"/>
    <w:rsid w:val="006377E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A58"/>
    <w:rsid w:val="00675B5F"/>
    <w:rsid w:val="00675C72"/>
    <w:rsid w:val="006765C1"/>
    <w:rsid w:val="00676698"/>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0D7B"/>
    <w:rsid w:val="006A152C"/>
    <w:rsid w:val="006A1C7C"/>
    <w:rsid w:val="006A46FB"/>
    <w:rsid w:val="006A52AF"/>
    <w:rsid w:val="006A5717"/>
    <w:rsid w:val="006A5A55"/>
    <w:rsid w:val="006A5E28"/>
    <w:rsid w:val="006A6104"/>
    <w:rsid w:val="006A697B"/>
    <w:rsid w:val="006A6D0A"/>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2C7E"/>
    <w:rsid w:val="006C3409"/>
    <w:rsid w:val="006C4DEF"/>
    <w:rsid w:val="006C5403"/>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30A5D"/>
    <w:rsid w:val="00731605"/>
    <w:rsid w:val="007348B1"/>
    <w:rsid w:val="007361C9"/>
    <w:rsid w:val="007362A6"/>
    <w:rsid w:val="007369A2"/>
    <w:rsid w:val="00736D7D"/>
    <w:rsid w:val="00737C86"/>
    <w:rsid w:val="00740E58"/>
    <w:rsid w:val="00742371"/>
    <w:rsid w:val="00742DA4"/>
    <w:rsid w:val="007445A0"/>
    <w:rsid w:val="0074524B"/>
    <w:rsid w:val="0074716A"/>
    <w:rsid w:val="00747D8B"/>
    <w:rsid w:val="00750455"/>
    <w:rsid w:val="00750748"/>
    <w:rsid w:val="00750E8F"/>
    <w:rsid w:val="00751228"/>
    <w:rsid w:val="00751FE2"/>
    <w:rsid w:val="00752217"/>
    <w:rsid w:val="007522DF"/>
    <w:rsid w:val="00753ABE"/>
    <w:rsid w:val="00753C5D"/>
    <w:rsid w:val="007540D4"/>
    <w:rsid w:val="007557B4"/>
    <w:rsid w:val="007571E1"/>
    <w:rsid w:val="00757903"/>
    <w:rsid w:val="007604B2"/>
    <w:rsid w:val="0076267E"/>
    <w:rsid w:val="00763252"/>
    <w:rsid w:val="007648DA"/>
    <w:rsid w:val="00765281"/>
    <w:rsid w:val="00765502"/>
    <w:rsid w:val="007668BD"/>
    <w:rsid w:val="00766BAD"/>
    <w:rsid w:val="007679E2"/>
    <w:rsid w:val="00770149"/>
    <w:rsid w:val="007701F8"/>
    <w:rsid w:val="007705B8"/>
    <w:rsid w:val="0077178E"/>
    <w:rsid w:val="00771F3F"/>
    <w:rsid w:val="007730BD"/>
    <w:rsid w:val="00773741"/>
    <w:rsid w:val="007755F2"/>
    <w:rsid w:val="0077585D"/>
    <w:rsid w:val="00775C56"/>
    <w:rsid w:val="00776971"/>
    <w:rsid w:val="00777130"/>
    <w:rsid w:val="0078177E"/>
    <w:rsid w:val="00782461"/>
    <w:rsid w:val="007824EB"/>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4B0B"/>
    <w:rsid w:val="007B50AE"/>
    <w:rsid w:val="007B51DF"/>
    <w:rsid w:val="007B5283"/>
    <w:rsid w:val="007B6048"/>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26CD"/>
    <w:rsid w:val="007F319E"/>
    <w:rsid w:val="007F3D83"/>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6AE3"/>
    <w:rsid w:val="00817196"/>
    <w:rsid w:val="0081782A"/>
    <w:rsid w:val="00821ADA"/>
    <w:rsid w:val="0082276B"/>
    <w:rsid w:val="008235DB"/>
    <w:rsid w:val="00824AB4"/>
    <w:rsid w:val="00824D5F"/>
    <w:rsid w:val="00825C42"/>
    <w:rsid w:val="00825D25"/>
    <w:rsid w:val="00826F90"/>
    <w:rsid w:val="00827236"/>
    <w:rsid w:val="00827D6F"/>
    <w:rsid w:val="00830A27"/>
    <w:rsid w:val="008318CE"/>
    <w:rsid w:val="00833DAB"/>
    <w:rsid w:val="00835B3A"/>
    <w:rsid w:val="00836B3D"/>
    <w:rsid w:val="008376AC"/>
    <w:rsid w:val="00840358"/>
    <w:rsid w:val="0084125D"/>
    <w:rsid w:val="00843378"/>
    <w:rsid w:val="0084390D"/>
    <w:rsid w:val="00843FA5"/>
    <w:rsid w:val="008444E8"/>
    <w:rsid w:val="00844E80"/>
    <w:rsid w:val="008457DE"/>
    <w:rsid w:val="00846FE7"/>
    <w:rsid w:val="00847F40"/>
    <w:rsid w:val="00850D82"/>
    <w:rsid w:val="0085128C"/>
    <w:rsid w:val="00851771"/>
    <w:rsid w:val="008526A5"/>
    <w:rsid w:val="008526EF"/>
    <w:rsid w:val="00852D00"/>
    <w:rsid w:val="00853C43"/>
    <w:rsid w:val="00854DCF"/>
    <w:rsid w:val="00855DC1"/>
    <w:rsid w:val="00856391"/>
    <w:rsid w:val="00856911"/>
    <w:rsid w:val="0085706E"/>
    <w:rsid w:val="00860515"/>
    <w:rsid w:val="00860E7F"/>
    <w:rsid w:val="00861273"/>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2B15"/>
    <w:rsid w:val="00873E24"/>
    <w:rsid w:val="00874312"/>
    <w:rsid w:val="0087437C"/>
    <w:rsid w:val="00875CD7"/>
    <w:rsid w:val="008765B8"/>
    <w:rsid w:val="00876B4D"/>
    <w:rsid w:val="00877F18"/>
    <w:rsid w:val="008804AE"/>
    <w:rsid w:val="008808B4"/>
    <w:rsid w:val="00883405"/>
    <w:rsid w:val="00883ABF"/>
    <w:rsid w:val="008903FE"/>
    <w:rsid w:val="008913F1"/>
    <w:rsid w:val="00891480"/>
    <w:rsid w:val="0089149D"/>
    <w:rsid w:val="00893E17"/>
    <w:rsid w:val="008949CB"/>
    <w:rsid w:val="00894A88"/>
    <w:rsid w:val="00894D03"/>
    <w:rsid w:val="00895386"/>
    <w:rsid w:val="00895561"/>
    <w:rsid w:val="00895AD9"/>
    <w:rsid w:val="008967DC"/>
    <w:rsid w:val="00897C22"/>
    <w:rsid w:val="008A1E9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598B"/>
    <w:rsid w:val="008D6D1A"/>
    <w:rsid w:val="008E065E"/>
    <w:rsid w:val="008E0927"/>
    <w:rsid w:val="008E1909"/>
    <w:rsid w:val="008E2A3F"/>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38E"/>
    <w:rsid w:val="00903554"/>
    <w:rsid w:val="00903779"/>
    <w:rsid w:val="00903B34"/>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49C"/>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67E26"/>
    <w:rsid w:val="00970D83"/>
    <w:rsid w:val="00971F08"/>
    <w:rsid w:val="00972D12"/>
    <w:rsid w:val="00972D34"/>
    <w:rsid w:val="00973914"/>
    <w:rsid w:val="00974A1C"/>
    <w:rsid w:val="00974AB9"/>
    <w:rsid w:val="00974AD9"/>
    <w:rsid w:val="00975A11"/>
    <w:rsid w:val="00975EB5"/>
    <w:rsid w:val="0097603D"/>
    <w:rsid w:val="00976949"/>
    <w:rsid w:val="00976E66"/>
    <w:rsid w:val="00977A81"/>
    <w:rsid w:val="00980477"/>
    <w:rsid w:val="009810A2"/>
    <w:rsid w:val="00981214"/>
    <w:rsid w:val="00983801"/>
    <w:rsid w:val="0098381D"/>
    <w:rsid w:val="00984D2E"/>
    <w:rsid w:val="00985253"/>
    <w:rsid w:val="009853B3"/>
    <w:rsid w:val="00986039"/>
    <w:rsid w:val="0098620A"/>
    <w:rsid w:val="00990630"/>
    <w:rsid w:val="00991761"/>
    <w:rsid w:val="009921F5"/>
    <w:rsid w:val="009922FA"/>
    <w:rsid w:val="00992A22"/>
    <w:rsid w:val="00992B8C"/>
    <w:rsid w:val="00992D06"/>
    <w:rsid w:val="00992D41"/>
    <w:rsid w:val="00993684"/>
    <w:rsid w:val="0099415E"/>
    <w:rsid w:val="00994DCA"/>
    <w:rsid w:val="00995A19"/>
    <w:rsid w:val="009960EC"/>
    <w:rsid w:val="009967DD"/>
    <w:rsid w:val="00996B7F"/>
    <w:rsid w:val="009970DD"/>
    <w:rsid w:val="00997647"/>
    <w:rsid w:val="009A0FBA"/>
    <w:rsid w:val="009A1601"/>
    <w:rsid w:val="009A462D"/>
    <w:rsid w:val="009A4BD3"/>
    <w:rsid w:val="009A5835"/>
    <w:rsid w:val="009A5CBA"/>
    <w:rsid w:val="009A5F6E"/>
    <w:rsid w:val="009A6D0F"/>
    <w:rsid w:val="009B1A57"/>
    <w:rsid w:val="009B1B7D"/>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5B97"/>
    <w:rsid w:val="009D60A6"/>
    <w:rsid w:val="009D69AF"/>
    <w:rsid w:val="009D6F94"/>
    <w:rsid w:val="009D703C"/>
    <w:rsid w:val="009D718F"/>
    <w:rsid w:val="009E068F"/>
    <w:rsid w:val="009E09BD"/>
    <w:rsid w:val="009E14E0"/>
    <w:rsid w:val="009E35DB"/>
    <w:rsid w:val="009E47A3"/>
    <w:rsid w:val="009E6849"/>
    <w:rsid w:val="009F08F3"/>
    <w:rsid w:val="009F18A9"/>
    <w:rsid w:val="009F1F87"/>
    <w:rsid w:val="009F344F"/>
    <w:rsid w:val="009F77B9"/>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263"/>
    <w:rsid w:val="00A2193B"/>
    <w:rsid w:val="00A220BC"/>
    <w:rsid w:val="00A234E2"/>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412"/>
    <w:rsid w:val="00A41B97"/>
    <w:rsid w:val="00A41E2B"/>
    <w:rsid w:val="00A42BCB"/>
    <w:rsid w:val="00A43EC0"/>
    <w:rsid w:val="00A4548F"/>
    <w:rsid w:val="00A45B74"/>
    <w:rsid w:val="00A4609B"/>
    <w:rsid w:val="00A46896"/>
    <w:rsid w:val="00A468FD"/>
    <w:rsid w:val="00A470CF"/>
    <w:rsid w:val="00A52E1D"/>
    <w:rsid w:val="00A536C2"/>
    <w:rsid w:val="00A54210"/>
    <w:rsid w:val="00A54B08"/>
    <w:rsid w:val="00A54EB8"/>
    <w:rsid w:val="00A551A4"/>
    <w:rsid w:val="00A559FC"/>
    <w:rsid w:val="00A55F7B"/>
    <w:rsid w:val="00A570F2"/>
    <w:rsid w:val="00A5758B"/>
    <w:rsid w:val="00A60D71"/>
    <w:rsid w:val="00A61062"/>
    <w:rsid w:val="00A611F2"/>
    <w:rsid w:val="00A61499"/>
    <w:rsid w:val="00A619E5"/>
    <w:rsid w:val="00A62541"/>
    <w:rsid w:val="00A62A77"/>
    <w:rsid w:val="00A63483"/>
    <w:rsid w:val="00A63CAC"/>
    <w:rsid w:val="00A653DB"/>
    <w:rsid w:val="00A657D7"/>
    <w:rsid w:val="00A65BE6"/>
    <w:rsid w:val="00A660AC"/>
    <w:rsid w:val="00A674B0"/>
    <w:rsid w:val="00A67ACB"/>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85B"/>
    <w:rsid w:val="00A94AD8"/>
    <w:rsid w:val="00A95CF5"/>
    <w:rsid w:val="00A967B9"/>
    <w:rsid w:val="00A969ED"/>
    <w:rsid w:val="00A96C8F"/>
    <w:rsid w:val="00AA016F"/>
    <w:rsid w:val="00AA1ED6"/>
    <w:rsid w:val="00AA2344"/>
    <w:rsid w:val="00AA2543"/>
    <w:rsid w:val="00AA3BFA"/>
    <w:rsid w:val="00AA43A2"/>
    <w:rsid w:val="00AA4801"/>
    <w:rsid w:val="00AA4DC8"/>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0CDC"/>
    <w:rsid w:val="00AD2AED"/>
    <w:rsid w:val="00AD3F94"/>
    <w:rsid w:val="00AD4A5A"/>
    <w:rsid w:val="00AD571B"/>
    <w:rsid w:val="00AD5982"/>
    <w:rsid w:val="00AD6819"/>
    <w:rsid w:val="00AD7087"/>
    <w:rsid w:val="00AE14E1"/>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1413"/>
    <w:rsid w:val="00B02AA9"/>
    <w:rsid w:val="00B02FA3"/>
    <w:rsid w:val="00B04CBE"/>
    <w:rsid w:val="00B05084"/>
    <w:rsid w:val="00B05920"/>
    <w:rsid w:val="00B067AE"/>
    <w:rsid w:val="00B07227"/>
    <w:rsid w:val="00B10020"/>
    <w:rsid w:val="00B10F97"/>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395E"/>
    <w:rsid w:val="00B35B1C"/>
    <w:rsid w:val="00B35FF8"/>
    <w:rsid w:val="00B367E9"/>
    <w:rsid w:val="00B36A91"/>
    <w:rsid w:val="00B372AA"/>
    <w:rsid w:val="00B40445"/>
    <w:rsid w:val="00B4086D"/>
    <w:rsid w:val="00B41888"/>
    <w:rsid w:val="00B4408D"/>
    <w:rsid w:val="00B45A52"/>
    <w:rsid w:val="00B4604C"/>
    <w:rsid w:val="00B46175"/>
    <w:rsid w:val="00B47E43"/>
    <w:rsid w:val="00B5198C"/>
    <w:rsid w:val="00B52376"/>
    <w:rsid w:val="00B52EA8"/>
    <w:rsid w:val="00B53150"/>
    <w:rsid w:val="00B5335A"/>
    <w:rsid w:val="00B534F9"/>
    <w:rsid w:val="00B5708D"/>
    <w:rsid w:val="00B5723B"/>
    <w:rsid w:val="00B5724B"/>
    <w:rsid w:val="00B6089E"/>
    <w:rsid w:val="00B60965"/>
    <w:rsid w:val="00B60EF1"/>
    <w:rsid w:val="00B6188F"/>
    <w:rsid w:val="00B62B35"/>
    <w:rsid w:val="00B63444"/>
    <w:rsid w:val="00B641CC"/>
    <w:rsid w:val="00B64E41"/>
    <w:rsid w:val="00B664C7"/>
    <w:rsid w:val="00B66CEC"/>
    <w:rsid w:val="00B70A05"/>
    <w:rsid w:val="00B7113A"/>
    <w:rsid w:val="00B719C2"/>
    <w:rsid w:val="00B719D0"/>
    <w:rsid w:val="00B729F2"/>
    <w:rsid w:val="00B739F6"/>
    <w:rsid w:val="00B74E7D"/>
    <w:rsid w:val="00B75AE6"/>
    <w:rsid w:val="00B8134C"/>
    <w:rsid w:val="00B81A6C"/>
    <w:rsid w:val="00B81BE4"/>
    <w:rsid w:val="00B842A0"/>
    <w:rsid w:val="00B85DE5"/>
    <w:rsid w:val="00B86AFC"/>
    <w:rsid w:val="00B90F73"/>
    <w:rsid w:val="00B91232"/>
    <w:rsid w:val="00B9146C"/>
    <w:rsid w:val="00B91549"/>
    <w:rsid w:val="00B9371D"/>
    <w:rsid w:val="00B937E1"/>
    <w:rsid w:val="00B93B59"/>
    <w:rsid w:val="00B9406A"/>
    <w:rsid w:val="00B9570E"/>
    <w:rsid w:val="00B95B33"/>
    <w:rsid w:val="00BA07D4"/>
    <w:rsid w:val="00BA1F04"/>
    <w:rsid w:val="00BA2280"/>
    <w:rsid w:val="00BA2A08"/>
    <w:rsid w:val="00BA467C"/>
    <w:rsid w:val="00BA4D08"/>
    <w:rsid w:val="00BA56D2"/>
    <w:rsid w:val="00BA5FAC"/>
    <w:rsid w:val="00BA62FA"/>
    <w:rsid w:val="00BA684C"/>
    <w:rsid w:val="00BA6C49"/>
    <w:rsid w:val="00BA76E0"/>
    <w:rsid w:val="00BA77BE"/>
    <w:rsid w:val="00BB0277"/>
    <w:rsid w:val="00BB0976"/>
    <w:rsid w:val="00BB1283"/>
    <w:rsid w:val="00BB207A"/>
    <w:rsid w:val="00BB2A25"/>
    <w:rsid w:val="00BB3A75"/>
    <w:rsid w:val="00BB3E27"/>
    <w:rsid w:val="00BB504A"/>
    <w:rsid w:val="00BB51E9"/>
    <w:rsid w:val="00BB5906"/>
    <w:rsid w:val="00BB5C77"/>
    <w:rsid w:val="00BB5F29"/>
    <w:rsid w:val="00BB6E0C"/>
    <w:rsid w:val="00BC04A4"/>
    <w:rsid w:val="00BC0FDC"/>
    <w:rsid w:val="00BC202A"/>
    <w:rsid w:val="00BC25A5"/>
    <w:rsid w:val="00BC2B48"/>
    <w:rsid w:val="00BC2B89"/>
    <w:rsid w:val="00BC3053"/>
    <w:rsid w:val="00BC3171"/>
    <w:rsid w:val="00BC4008"/>
    <w:rsid w:val="00BC4BEA"/>
    <w:rsid w:val="00BC4D2E"/>
    <w:rsid w:val="00BC5E44"/>
    <w:rsid w:val="00BC7A80"/>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7406"/>
    <w:rsid w:val="00BE7603"/>
    <w:rsid w:val="00BF0AC0"/>
    <w:rsid w:val="00BF1E72"/>
    <w:rsid w:val="00BF3279"/>
    <w:rsid w:val="00BF3788"/>
    <w:rsid w:val="00BF74C7"/>
    <w:rsid w:val="00BF7D7C"/>
    <w:rsid w:val="00C015F1"/>
    <w:rsid w:val="00C01F33"/>
    <w:rsid w:val="00C0286A"/>
    <w:rsid w:val="00C02CC6"/>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09B7"/>
    <w:rsid w:val="00C22F59"/>
    <w:rsid w:val="00C231D0"/>
    <w:rsid w:val="00C239BA"/>
    <w:rsid w:val="00C23DDB"/>
    <w:rsid w:val="00C25F2F"/>
    <w:rsid w:val="00C2722B"/>
    <w:rsid w:val="00C27624"/>
    <w:rsid w:val="00C279B5"/>
    <w:rsid w:val="00C27C45"/>
    <w:rsid w:val="00C27C87"/>
    <w:rsid w:val="00C309B3"/>
    <w:rsid w:val="00C310F8"/>
    <w:rsid w:val="00C3248A"/>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1C"/>
    <w:rsid w:val="00C50FD2"/>
    <w:rsid w:val="00C513E8"/>
    <w:rsid w:val="00C517E1"/>
    <w:rsid w:val="00C52D9B"/>
    <w:rsid w:val="00C544AE"/>
    <w:rsid w:val="00C54714"/>
    <w:rsid w:val="00C54995"/>
    <w:rsid w:val="00C549BB"/>
    <w:rsid w:val="00C54D41"/>
    <w:rsid w:val="00C54FF4"/>
    <w:rsid w:val="00C5534E"/>
    <w:rsid w:val="00C55FF3"/>
    <w:rsid w:val="00C57B03"/>
    <w:rsid w:val="00C60783"/>
    <w:rsid w:val="00C62AEF"/>
    <w:rsid w:val="00C64672"/>
    <w:rsid w:val="00C6602E"/>
    <w:rsid w:val="00C66FD4"/>
    <w:rsid w:val="00C704D9"/>
    <w:rsid w:val="00C70697"/>
    <w:rsid w:val="00C72EF4"/>
    <w:rsid w:val="00C731D4"/>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AD"/>
    <w:rsid w:val="00C845E7"/>
    <w:rsid w:val="00C9027A"/>
    <w:rsid w:val="00C9068E"/>
    <w:rsid w:val="00C91B55"/>
    <w:rsid w:val="00C93C4B"/>
    <w:rsid w:val="00C944AB"/>
    <w:rsid w:val="00C95B40"/>
    <w:rsid w:val="00C9740B"/>
    <w:rsid w:val="00CA06D3"/>
    <w:rsid w:val="00CA131E"/>
    <w:rsid w:val="00CA1B65"/>
    <w:rsid w:val="00CA1ED8"/>
    <w:rsid w:val="00CA2D38"/>
    <w:rsid w:val="00CA424B"/>
    <w:rsid w:val="00CA4F77"/>
    <w:rsid w:val="00CB1F63"/>
    <w:rsid w:val="00CB456D"/>
    <w:rsid w:val="00CB462A"/>
    <w:rsid w:val="00CB4675"/>
    <w:rsid w:val="00CB468F"/>
    <w:rsid w:val="00CB6DFE"/>
    <w:rsid w:val="00CB7170"/>
    <w:rsid w:val="00CC040E"/>
    <w:rsid w:val="00CC111F"/>
    <w:rsid w:val="00CC2011"/>
    <w:rsid w:val="00CC2764"/>
    <w:rsid w:val="00CC27E6"/>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547D"/>
    <w:rsid w:val="00CE657E"/>
    <w:rsid w:val="00CE6967"/>
    <w:rsid w:val="00CE7561"/>
    <w:rsid w:val="00CE7607"/>
    <w:rsid w:val="00CE7B38"/>
    <w:rsid w:val="00CF010C"/>
    <w:rsid w:val="00CF1354"/>
    <w:rsid w:val="00CF3B1F"/>
    <w:rsid w:val="00CF3BF6"/>
    <w:rsid w:val="00CF4B98"/>
    <w:rsid w:val="00CF625B"/>
    <w:rsid w:val="00CF687E"/>
    <w:rsid w:val="00CF71DC"/>
    <w:rsid w:val="00CF73E9"/>
    <w:rsid w:val="00D00035"/>
    <w:rsid w:val="00D00850"/>
    <w:rsid w:val="00D030AB"/>
    <w:rsid w:val="00D03424"/>
    <w:rsid w:val="00D0344F"/>
    <w:rsid w:val="00D0349B"/>
    <w:rsid w:val="00D03FDF"/>
    <w:rsid w:val="00D04547"/>
    <w:rsid w:val="00D05E1C"/>
    <w:rsid w:val="00D06570"/>
    <w:rsid w:val="00D070E2"/>
    <w:rsid w:val="00D0733D"/>
    <w:rsid w:val="00D074CD"/>
    <w:rsid w:val="00D10249"/>
    <w:rsid w:val="00D115C3"/>
    <w:rsid w:val="00D11897"/>
    <w:rsid w:val="00D11B53"/>
    <w:rsid w:val="00D12A0E"/>
    <w:rsid w:val="00D13135"/>
    <w:rsid w:val="00D13E4E"/>
    <w:rsid w:val="00D13FFD"/>
    <w:rsid w:val="00D17D6A"/>
    <w:rsid w:val="00D20472"/>
    <w:rsid w:val="00D2056F"/>
    <w:rsid w:val="00D231D2"/>
    <w:rsid w:val="00D2323C"/>
    <w:rsid w:val="00D2328A"/>
    <w:rsid w:val="00D239A7"/>
    <w:rsid w:val="00D23F47"/>
    <w:rsid w:val="00D2450E"/>
    <w:rsid w:val="00D25EB9"/>
    <w:rsid w:val="00D30DE3"/>
    <w:rsid w:val="00D3107A"/>
    <w:rsid w:val="00D31492"/>
    <w:rsid w:val="00D31A4C"/>
    <w:rsid w:val="00D32C2E"/>
    <w:rsid w:val="00D34D96"/>
    <w:rsid w:val="00D3599B"/>
    <w:rsid w:val="00D35D58"/>
    <w:rsid w:val="00D36BB2"/>
    <w:rsid w:val="00D36E71"/>
    <w:rsid w:val="00D37186"/>
    <w:rsid w:val="00D3769A"/>
    <w:rsid w:val="00D37D87"/>
    <w:rsid w:val="00D40B33"/>
    <w:rsid w:val="00D426D6"/>
    <w:rsid w:val="00D42745"/>
    <w:rsid w:val="00D4318F"/>
    <w:rsid w:val="00D436B3"/>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CD5"/>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3E9F"/>
    <w:rsid w:val="00D76A8B"/>
    <w:rsid w:val="00D76E21"/>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2FD2"/>
    <w:rsid w:val="00DA305E"/>
    <w:rsid w:val="00DA540E"/>
    <w:rsid w:val="00DA5417"/>
    <w:rsid w:val="00DA55EB"/>
    <w:rsid w:val="00DA56E8"/>
    <w:rsid w:val="00DA584A"/>
    <w:rsid w:val="00DA7816"/>
    <w:rsid w:val="00DA7A09"/>
    <w:rsid w:val="00DB0A9F"/>
    <w:rsid w:val="00DB1F9C"/>
    <w:rsid w:val="00DB20E4"/>
    <w:rsid w:val="00DB2E53"/>
    <w:rsid w:val="00DB3579"/>
    <w:rsid w:val="00DB377D"/>
    <w:rsid w:val="00DB39D9"/>
    <w:rsid w:val="00DB6E61"/>
    <w:rsid w:val="00DB7492"/>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2658"/>
    <w:rsid w:val="00E14FB8"/>
    <w:rsid w:val="00E17984"/>
    <w:rsid w:val="00E17FA2"/>
    <w:rsid w:val="00E20741"/>
    <w:rsid w:val="00E20F2D"/>
    <w:rsid w:val="00E21084"/>
    <w:rsid w:val="00E211A4"/>
    <w:rsid w:val="00E21714"/>
    <w:rsid w:val="00E22330"/>
    <w:rsid w:val="00E23EAA"/>
    <w:rsid w:val="00E24548"/>
    <w:rsid w:val="00E249B9"/>
    <w:rsid w:val="00E262F7"/>
    <w:rsid w:val="00E2737B"/>
    <w:rsid w:val="00E27AA3"/>
    <w:rsid w:val="00E30225"/>
    <w:rsid w:val="00E30B5A"/>
    <w:rsid w:val="00E30C30"/>
    <w:rsid w:val="00E3123D"/>
    <w:rsid w:val="00E31461"/>
    <w:rsid w:val="00E31D43"/>
    <w:rsid w:val="00E32608"/>
    <w:rsid w:val="00E3289B"/>
    <w:rsid w:val="00E32989"/>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0C04"/>
    <w:rsid w:val="00E52066"/>
    <w:rsid w:val="00E53B75"/>
    <w:rsid w:val="00E5424D"/>
    <w:rsid w:val="00E54A1B"/>
    <w:rsid w:val="00E54E3B"/>
    <w:rsid w:val="00E554E7"/>
    <w:rsid w:val="00E55DFA"/>
    <w:rsid w:val="00E57565"/>
    <w:rsid w:val="00E57BEF"/>
    <w:rsid w:val="00E62809"/>
    <w:rsid w:val="00E62B0E"/>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362"/>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A054F"/>
    <w:rsid w:val="00EA2098"/>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C03FE"/>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1D8"/>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EF793C"/>
    <w:rsid w:val="00F02322"/>
    <w:rsid w:val="00F02641"/>
    <w:rsid w:val="00F02DB2"/>
    <w:rsid w:val="00F02EAC"/>
    <w:rsid w:val="00F0320F"/>
    <w:rsid w:val="00F03BED"/>
    <w:rsid w:val="00F03D6C"/>
    <w:rsid w:val="00F04237"/>
    <w:rsid w:val="00F0528D"/>
    <w:rsid w:val="00F063E5"/>
    <w:rsid w:val="00F06C67"/>
    <w:rsid w:val="00F06DFD"/>
    <w:rsid w:val="00F071D1"/>
    <w:rsid w:val="00F07533"/>
    <w:rsid w:val="00F078E5"/>
    <w:rsid w:val="00F10392"/>
    <w:rsid w:val="00F10629"/>
    <w:rsid w:val="00F10A25"/>
    <w:rsid w:val="00F10B13"/>
    <w:rsid w:val="00F115D0"/>
    <w:rsid w:val="00F119E1"/>
    <w:rsid w:val="00F1318F"/>
    <w:rsid w:val="00F141ED"/>
    <w:rsid w:val="00F15FA5"/>
    <w:rsid w:val="00F17510"/>
    <w:rsid w:val="00F201CC"/>
    <w:rsid w:val="00F209B7"/>
    <w:rsid w:val="00F233DA"/>
    <w:rsid w:val="00F2376F"/>
    <w:rsid w:val="00F243D8"/>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344D"/>
    <w:rsid w:val="00F56499"/>
    <w:rsid w:val="00F56BBD"/>
    <w:rsid w:val="00F57FCF"/>
    <w:rsid w:val="00F607C5"/>
    <w:rsid w:val="00F60DEA"/>
    <w:rsid w:val="00F61792"/>
    <w:rsid w:val="00F61CF3"/>
    <w:rsid w:val="00F62C0A"/>
    <w:rsid w:val="00F6302A"/>
    <w:rsid w:val="00F63775"/>
    <w:rsid w:val="00F6479B"/>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49B1"/>
    <w:rsid w:val="00F9606D"/>
    <w:rsid w:val="00F96347"/>
    <w:rsid w:val="00F9665C"/>
    <w:rsid w:val="00F96985"/>
    <w:rsid w:val="00F97838"/>
    <w:rsid w:val="00FA2BB3"/>
    <w:rsid w:val="00FA32FE"/>
    <w:rsid w:val="00FA46B8"/>
    <w:rsid w:val="00FA5448"/>
    <w:rsid w:val="00FA55AA"/>
    <w:rsid w:val="00FA6F0B"/>
    <w:rsid w:val="00FA7657"/>
    <w:rsid w:val="00FB00EE"/>
    <w:rsid w:val="00FB0938"/>
    <w:rsid w:val="00FB2E98"/>
    <w:rsid w:val="00FB3A0E"/>
    <w:rsid w:val="00FB40B5"/>
    <w:rsid w:val="00FB4B56"/>
    <w:rsid w:val="00FB4C80"/>
    <w:rsid w:val="00FB66C4"/>
    <w:rsid w:val="00FB6A6A"/>
    <w:rsid w:val="00FC1157"/>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933"/>
    <w:rsid w:val="00FE4C7B"/>
    <w:rsid w:val="00FE6989"/>
    <w:rsid w:val="00FE7336"/>
    <w:rsid w:val="00FE787C"/>
    <w:rsid w:val="00FF00E3"/>
    <w:rsid w:val="00FF1171"/>
    <w:rsid w:val="00FF12BE"/>
    <w:rsid w:val="00FF17B8"/>
    <w:rsid w:val="00FF40F9"/>
    <w:rsid w:val="00FF45A5"/>
    <w:rsid w:val="00FF5502"/>
    <w:rsid w:val="00FF5C91"/>
    <w:rsid w:val="00FF6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BC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3D2B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BC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3"/>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4"/>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5"/>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26"/>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 w:id="1359356266">
          <w:marLeft w:val="360"/>
          <w:marRight w:val="0"/>
          <w:marTop w:val="2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371881020">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371078913">
          <w:marLeft w:val="1800"/>
          <w:marRight w:val="0"/>
          <w:marTop w:val="100"/>
          <w:marBottom w:val="0"/>
          <w:divBdr>
            <w:top w:val="none" w:sz="0" w:space="0" w:color="auto"/>
            <w:left w:val="none" w:sz="0" w:space="0" w:color="auto"/>
            <w:bottom w:val="none" w:sz="0" w:space="0" w:color="auto"/>
            <w:right w:val="none" w:sz="0" w:space="0" w:color="auto"/>
          </w:divBdr>
        </w:div>
        <w:div w:id="478575060">
          <w:marLeft w:val="547"/>
          <w:marRight w:val="0"/>
          <w:marTop w:val="2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4AA55-8DA6-45F0-A295-0A33F17B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4565</Words>
  <Characters>24195</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2018-04-06T15:35:00Z</dcterms:created>
  <dcterms:modified xsi:type="dcterms:W3CDTF">2018-05-11T20:11:00Z</dcterms:modified>
</cp:coreProperties>
</file>